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A035" w14:textId="2FEC4718" w:rsidR="00AC7C84" w:rsidRPr="00757183" w:rsidRDefault="00AC7C84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1D4822">
        <w:rPr>
          <w:rFonts w:ascii="David" w:hAnsi="David" w:cs="David" w:hint="cs"/>
          <w:b/>
          <w:bCs/>
          <w:sz w:val="24"/>
          <w:szCs w:val="24"/>
          <w:rtl/>
        </w:rPr>
        <w:t>מטרה:</w:t>
      </w:r>
      <w:r w:rsidR="00021FE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8DFF71D" w14:textId="5C931EF6" w:rsidR="00AC7C84" w:rsidRDefault="00AC7C84" w:rsidP="00757183">
      <w:pPr>
        <w:pStyle w:val="ListParagraph"/>
        <w:spacing w:after="0" w:line="360" w:lineRule="auto"/>
        <w:ind w:left="34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הוראה זו באה לקבוע את אופן ההתקשרות עם בודק/ת מטלות  בקורס/ים במכללה, תנאי העסקתו/ה ותפקידיו/ה.</w:t>
      </w:r>
    </w:p>
    <w:p w14:paraId="20D9F7CF" w14:textId="1DFB32FE" w:rsidR="005C3350" w:rsidRPr="00B83F44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B83F44">
        <w:rPr>
          <w:rFonts w:ascii="David" w:hAnsi="David" w:cs="David" w:hint="cs"/>
          <w:b/>
          <w:bCs/>
          <w:sz w:val="24"/>
          <w:szCs w:val="24"/>
          <w:rtl/>
        </w:rPr>
        <w:t>גדרות:</w:t>
      </w:r>
    </w:p>
    <w:p w14:paraId="650494F1" w14:textId="6BE497D1" w:rsidR="005C3350" w:rsidRDefault="005C3350" w:rsidP="00003093">
      <w:pPr>
        <w:spacing w:after="0" w:line="360" w:lineRule="auto"/>
        <w:ind w:left="85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בהוראה זו:</w:t>
      </w:r>
    </w:p>
    <w:p w14:paraId="7BD2D799" w14:textId="2E30E0A2" w:rsidR="005C3350" w:rsidRDefault="005C3350" w:rsidP="00003093">
      <w:pPr>
        <w:spacing w:after="0" w:line="360" w:lineRule="auto"/>
        <w:ind w:left="851"/>
        <w:rPr>
          <w:rFonts w:ascii="David" w:hAnsi="David" w:cs="David"/>
          <w:sz w:val="24"/>
          <w:szCs w:val="24"/>
          <w:rtl/>
        </w:rPr>
      </w:pPr>
      <w:r w:rsidRPr="00B83F44">
        <w:rPr>
          <w:rFonts w:ascii="David" w:hAnsi="David" w:cs="David" w:hint="cs"/>
          <w:b/>
          <w:bCs/>
          <w:sz w:val="24"/>
          <w:szCs w:val="24"/>
          <w:rtl/>
        </w:rPr>
        <w:t>"המכללה"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         </w:t>
      </w:r>
      <w:r w:rsidR="00F1320A">
        <w:rPr>
          <w:rFonts w:ascii="David" w:hAnsi="David" w:cs="David" w:hint="cs"/>
          <w:sz w:val="24"/>
          <w:szCs w:val="24"/>
          <w:rtl/>
        </w:rPr>
        <w:t xml:space="preserve">          </w:t>
      </w:r>
      <w:r>
        <w:rPr>
          <w:rFonts w:ascii="David" w:hAnsi="David" w:cs="David" w:hint="cs"/>
          <w:sz w:val="24"/>
          <w:szCs w:val="24"/>
          <w:rtl/>
        </w:rPr>
        <w:t xml:space="preserve"> המכללה האקדמית של תל-אביב-יפו.</w:t>
      </w:r>
    </w:p>
    <w:p w14:paraId="62A5FC45" w14:textId="242684D0" w:rsidR="005C3350" w:rsidRDefault="005C3350" w:rsidP="00003093">
      <w:pPr>
        <w:spacing w:after="0" w:line="360" w:lineRule="auto"/>
        <w:ind w:left="851"/>
        <w:rPr>
          <w:rFonts w:ascii="David" w:hAnsi="David" w:cs="David"/>
          <w:sz w:val="24"/>
          <w:szCs w:val="24"/>
          <w:rtl/>
        </w:rPr>
      </w:pPr>
      <w:r w:rsidRPr="00B83F44">
        <w:rPr>
          <w:rFonts w:ascii="David" w:hAnsi="David" w:cs="David" w:hint="cs"/>
          <w:b/>
          <w:bCs/>
          <w:sz w:val="24"/>
          <w:szCs w:val="24"/>
          <w:rtl/>
        </w:rPr>
        <w:t>"</w:t>
      </w:r>
      <w:r>
        <w:rPr>
          <w:rFonts w:ascii="David" w:hAnsi="David" w:cs="David" w:hint="cs"/>
          <w:b/>
          <w:bCs/>
          <w:sz w:val="24"/>
          <w:szCs w:val="24"/>
          <w:rtl/>
        </w:rPr>
        <w:t>תוכנית</w:t>
      </w:r>
      <w:r w:rsidRPr="00B83F44">
        <w:rPr>
          <w:rFonts w:ascii="David" w:hAnsi="David" w:cs="David" w:hint="cs"/>
          <w:b/>
          <w:bCs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ab/>
        <w:t xml:space="preserve">                        </w:t>
      </w:r>
      <w:r w:rsidR="00F1320A">
        <w:rPr>
          <w:rFonts w:ascii="David" w:hAnsi="David" w:cs="David" w:hint="cs"/>
          <w:sz w:val="24"/>
          <w:szCs w:val="24"/>
          <w:rtl/>
        </w:rPr>
        <w:t xml:space="preserve">          </w:t>
      </w:r>
      <w:r>
        <w:rPr>
          <w:rFonts w:ascii="David" w:hAnsi="David" w:cs="David" w:hint="cs"/>
          <w:sz w:val="24"/>
          <w:szCs w:val="24"/>
          <w:rtl/>
        </w:rPr>
        <w:t>תוכנית או מגמת לימודים במכללה.</w:t>
      </w:r>
    </w:p>
    <w:p w14:paraId="14CBCE4B" w14:textId="74C1F0DB" w:rsidR="005C3350" w:rsidRDefault="005C3350" w:rsidP="00003093">
      <w:pPr>
        <w:spacing w:after="0" w:line="360" w:lineRule="auto"/>
        <w:ind w:left="85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3C7AEE">
        <w:rPr>
          <w:rFonts w:ascii="David" w:hAnsi="David" w:cs="David" w:hint="eastAsia"/>
          <w:b/>
          <w:bCs/>
          <w:sz w:val="24"/>
          <w:szCs w:val="24"/>
          <w:rtl/>
        </w:rPr>
        <w:t>בודק</w:t>
      </w:r>
      <w:r w:rsidRPr="003C7AEE">
        <w:rPr>
          <w:rFonts w:ascii="David" w:hAnsi="David" w:cs="David"/>
          <w:b/>
          <w:bCs/>
          <w:sz w:val="24"/>
          <w:szCs w:val="24"/>
          <w:rtl/>
        </w:rPr>
        <w:t xml:space="preserve">/בודקת </w:t>
      </w:r>
      <w:r w:rsidRPr="003C7AEE">
        <w:rPr>
          <w:rFonts w:ascii="David" w:hAnsi="David" w:cs="David" w:hint="eastAsia"/>
          <w:b/>
          <w:bCs/>
          <w:sz w:val="24"/>
          <w:szCs w:val="24"/>
          <w:rtl/>
        </w:rPr>
        <w:t>מטלות</w:t>
      </w:r>
      <w:r>
        <w:rPr>
          <w:rFonts w:ascii="David" w:hAnsi="David" w:cs="David" w:hint="cs"/>
          <w:sz w:val="24"/>
          <w:szCs w:val="24"/>
          <w:rtl/>
        </w:rPr>
        <w:t xml:space="preserve">"           </w:t>
      </w:r>
      <w:r w:rsidR="00F1320A">
        <w:rPr>
          <w:rFonts w:ascii="David" w:hAnsi="David" w:cs="David" w:hint="cs"/>
          <w:sz w:val="24"/>
          <w:szCs w:val="24"/>
          <w:rtl/>
        </w:rPr>
        <w:t xml:space="preserve">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1320A">
        <w:rPr>
          <w:rFonts w:ascii="David" w:hAnsi="David" w:cs="David" w:hint="cs"/>
          <w:sz w:val="24"/>
          <w:szCs w:val="24"/>
          <w:rtl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 מי שישמש/תשמש כבודק/ת מטלות בקורס  </w:t>
      </w:r>
    </w:p>
    <w:p w14:paraId="69B5C3F3" w14:textId="4F4204D5" w:rsidR="005C3350" w:rsidRDefault="005C3350" w:rsidP="00003093">
      <w:pPr>
        <w:spacing w:after="0" w:line="360" w:lineRule="auto"/>
        <w:ind w:left="851"/>
        <w:rPr>
          <w:rFonts w:ascii="David" w:hAnsi="David" w:cs="David"/>
          <w:b/>
          <w:bCs/>
          <w:sz w:val="24"/>
          <w:szCs w:val="24"/>
          <w:rtl/>
        </w:rPr>
      </w:pPr>
      <w:r w:rsidRPr="00B83F44">
        <w:rPr>
          <w:rFonts w:ascii="David" w:hAnsi="David" w:cs="David" w:hint="cs"/>
          <w:b/>
          <w:bCs/>
          <w:sz w:val="24"/>
          <w:szCs w:val="24"/>
          <w:rtl/>
        </w:rPr>
        <w:t>"ראש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/ת תוכנית"           </w:t>
      </w:r>
      <w:r>
        <w:rPr>
          <w:rFonts w:ascii="David" w:hAnsi="David" w:cs="David" w:hint="cs"/>
          <w:sz w:val="24"/>
          <w:szCs w:val="24"/>
          <w:rtl/>
        </w:rPr>
        <w:t xml:space="preserve">        </w:t>
      </w:r>
      <w:r w:rsidR="00F1320A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1320A">
        <w:rPr>
          <w:rFonts w:ascii="David" w:hAnsi="David" w:cs="David" w:hint="cs"/>
          <w:sz w:val="24"/>
          <w:szCs w:val="24"/>
          <w:rtl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 ראש/ת  תוכנית  או ראש/ת מגמה במכללה</w:t>
      </w:r>
    </w:p>
    <w:p w14:paraId="7D2B1DA9" w14:textId="14B8DB80" w:rsidR="005C3350" w:rsidRPr="00B61BDD" w:rsidRDefault="005C3350" w:rsidP="00003093">
      <w:pPr>
        <w:spacing w:after="0" w:line="360" w:lineRule="auto"/>
        <w:ind w:left="851"/>
        <w:rPr>
          <w:rFonts w:ascii="David" w:hAnsi="David" w:cs="David"/>
          <w:b/>
          <w:bCs/>
          <w:sz w:val="24"/>
          <w:szCs w:val="24"/>
          <w:rtl/>
        </w:rPr>
      </w:pPr>
      <w:r w:rsidRPr="00B61BDD">
        <w:rPr>
          <w:rFonts w:ascii="David" w:hAnsi="David" w:cs="David" w:hint="cs"/>
          <w:b/>
          <w:bCs/>
          <w:sz w:val="24"/>
          <w:szCs w:val="24"/>
          <w:rtl/>
        </w:rPr>
        <w:t xml:space="preserve">"ביה"ס"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</w:t>
      </w:r>
      <w:r w:rsidR="00F1320A">
        <w:rPr>
          <w:rFonts w:ascii="David" w:hAnsi="David" w:cs="David" w:hint="cs"/>
          <w:sz w:val="24"/>
          <w:szCs w:val="24"/>
          <w:rtl/>
        </w:rPr>
        <w:t xml:space="preserve">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B61BDD">
        <w:rPr>
          <w:rFonts w:ascii="David" w:hAnsi="David" w:cs="David" w:hint="cs"/>
          <w:sz w:val="24"/>
          <w:szCs w:val="24"/>
          <w:rtl/>
        </w:rPr>
        <w:t xml:space="preserve">ביה"ס </w:t>
      </w:r>
      <w:r>
        <w:rPr>
          <w:rFonts w:ascii="David" w:hAnsi="David" w:cs="David" w:hint="cs"/>
          <w:sz w:val="24"/>
          <w:szCs w:val="24"/>
          <w:rtl/>
        </w:rPr>
        <w:t xml:space="preserve">או יחידת לימוד </w:t>
      </w:r>
      <w:r w:rsidRPr="00B61BDD">
        <w:rPr>
          <w:rFonts w:ascii="David" w:hAnsi="David" w:cs="David" w:hint="cs"/>
          <w:sz w:val="24"/>
          <w:szCs w:val="24"/>
          <w:rtl/>
        </w:rPr>
        <w:t>במכללה</w:t>
      </w:r>
    </w:p>
    <w:p w14:paraId="666E0DB6" w14:textId="04AD81B3" w:rsidR="005C3350" w:rsidRPr="009F6179" w:rsidRDefault="005C3350" w:rsidP="00003093">
      <w:pPr>
        <w:spacing w:after="0" w:line="360" w:lineRule="auto"/>
        <w:ind w:left="851"/>
        <w:rPr>
          <w:rFonts w:ascii="David" w:hAnsi="David" w:cs="David"/>
          <w:b/>
          <w:bCs/>
          <w:sz w:val="24"/>
          <w:szCs w:val="24"/>
          <w:rtl/>
        </w:rPr>
      </w:pPr>
      <w:r w:rsidRPr="00773DB3">
        <w:rPr>
          <w:rFonts w:ascii="David" w:hAnsi="David" w:cs="David"/>
          <w:b/>
          <w:bCs/>
          <w:sz w:val="24"/>
          <w:szCs w:val="24"/>
          <w:rtl/>
        </w:rPr>
        <w:t>"אחראי</w:t>
      </w:r>
      <w:r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773DB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בודקי/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ות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מטלות"  </w:t>
      </w:r>
      <w:r w:rsidR="00F1320A">
        <w:rPr>
          <w:rFonts w:ascii="David" w:hAnsi="David" w:cs="David" w:hint="cs"/>
          <w:sz w:val="24"/>
          <w:szCs w:val="24"/>
          <w:rtl/>
        </w:rPr>
        <w:t xml:space="preserve">       </w:t>
      </w:r>
      <w:r w:rsidRPr="00DA6654">
        <w:rPr>
          <w:rFonts w:ascii="David" w:hAnsi="David" w:cs="David" w:hint="eastAsia"/>
          <w:sz w:val="24"/>
          <w:szCs w:val="24"/>
          <w:rtl/>
        </w:rPr>
        <w:t>אחראי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DA665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בודקי/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מטלות</w:t>
      </w:r>
      <w:r w:rsidRPr="00DA6654">
        <w:rPr>
          <w:rFonts w:ascii="David" w:hAnsi="David" w:cs="David"/>
          <w:sz w:val="24"/>
          <w:szCs w:val="24"/>
          <w:rtl/>
        </w:rPr>
        <w:t xml:space="preserve"> </w:t>
      </w:r>
      <w:r w:rsidRPr="00DA6654">
        <w:rPr>
          <w:rFonts w:ascii="David" w:hAnsi="David" w:cs="David" w:hint="eastAsia"/>
          <w:sz w:val="24"/>
          <w:szCs w:val="24"/>
          <w:rtl/>
        </w:rPr>
        <w:t>בביה</w:t>
      </w:r>
      <w:r w:rsidRPr="00DA6654">
        <w:rPr>
          <w:rFonts w:ascii="David" w:hAnsi="David" w:cs="David"/>
          <w:sz w:val="24"/>
          <w:szCs w:val="24"/>
          <w:rtl/>
        </w:rPr>
        <w:t>"ס</w:t>
      </w:r>
    </w:p>
    <w:p w14:paraId="2710DA28" w14:textId="77777777" w:rsidR="005C3350" w:rsidRDefault="005C3350" w:rsidP="005C335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C8DFE9B" w14:textId="77777777" w:rsidR="005C3350" w:rsidRPr="001D4822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כשירות לתפקיד בודק/ת מטלות: </w:t>
      </w:r>
      <w:r w:rsidRPr="001D482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5CA378C0" w14:textId="77777777" w:rsidR="00AC7C84" w:rsidRPr="00AC7C84" w:rsidRDefault="00AC7C84" w:rsidP="00AC7C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David" w:hAnsi="David" w:cs="David"/>
          <w:b/>
          <w:bCs/>
          <w:vanish/>
          <w:sz w:val="24"/>
          <w:szCs w:val="24"/>
          <w:rtl/>
        </w:rPr>
      </w:pPr>
    </w:p>
    <w:p w14:paraId="1A0721EB" w14:textId="77777777" w:rsidR="00AC7C84" w:rsidRPr="00AC7C84" w:rsidRDefault="00AC7C84" w:rsidP="00AC7C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David" w:hAnsi="David" w:cs="David"/>
          <w:b/>
          <w:bCs/>
          <w:vanish/>
          <w:sz w:val="24"/>
          <w:szCs w:val="24"/>
          <w:rtl/>
        </w:rPr>
      </w:pPr>
    </w:p>
    <w:p w14:paraId="6B60F4D4" w14:textId="77777777" w:rsidR="00AC7C84" w:rsidRPr="00AC7C84" w:rsidRDefault="00AC7C84" w:rsidP="00AC7C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David" w:hAnsi="David" w:cs="David"/>
          <w:b/>
          <w:bCs/>
          <w:vanish/>
          <w:sz w:val="24"/>
          <w:szCs w:val="24"/>
          <w:rtl/>
        </w:rPr>
      </w:pPr>
    </w:p>
    <w:p w14:paraId="1932EA54" w14:textId="1EACEF31" w:rsidR="005C3350" w:rsidRPr="001D4822" w:rsidRDefault="005C3350" w:rsidP="0075718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D482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1D4822">
        <w:rPr>
          <w:rFonts w:ascii="David" w:hAnsi="David" w:cs="David" w:hint="cs"/>
          <w:sz w:val="24"/>
          <w:szCs w:val="24"/>
          <w:rtl/>
        </w:rPr>
        <w:t xml:space="preserve">בודק/ת  מטלות בקורסים לתואר בוגר יהיה/תהיה  בעל/ת תואר בוגר שממוצע </w:t>
      </w:r>
      <w:proofErr w:type="spellStart"/>
      <w:r w:rsidRPr="001D4822">
        <w:rPr>
          <w:rFonts w:ascii="David" w:hAnsi="David" w:cs="David" w:hint="cs"/>
          <w:sz w:val="24"/>
          <w:szCs w:val="24"/>
          <w:rtl/>
        </w:rPr>
        <w:t>ציוניו</w:t>
      </w:r>
      <w:proofErr w:type="spellEnd"/>
      <w:r w:rsidRPr="001D4822">
        <w:rPr>
          <w:rFonts w:ascii="David" w:hAnsi="David" w:cs="David" w:hint="cs"/>
          <w:sz w:val="24"/>
          <w:szCs w:val="24"/>
          <w:rtl/>
        </w:rPr>
        <w:t xml:space="preserve">/ה מעיד כי הוא/היא  מתאים/ה לבדוק את מטלות הקורס. </w:t>
      </w:r>
    </w:p>
    <w:p w14:paraId="51544AA4" w14:textId="77777777" w:rsidR="005C3350" w:rsidRDefault="005C3350" w:rsidP="005C3350">
      <w:pPr>
        <w:pStyle w:val="ListParagraph"/>
        <w:spacing w:after="0" w:line="360" w:lineRule="auto"/>
        <w:ind w:left="792"/>
        <w:jc w:val="both"/>
        <w:rPr>
          <w:rFonts w:ascii="David" w:hAnsi="David" w:cs="David"/>
          <w:sz w:val="24"/>
          <w:szCs w:val="24"/>
          <w:rtl/>
        </w:rPr>
      </w:pPr>
      <w:r w:rsidRPr="001D4822">
        <w:rPr>
          <w:rFonts w:ascii="David" w:hAnsi="David" w:cs="David" w:hint="cs"/>
          <w:sz w:val="24"/>
          <w:szCs w:val="24"/>
          <w:rtl/>
        </w:rPr>
        <w:t>במקרים מיוחדים, באישור ראש/ת התוכנית,  ניתן יהיה להעסיק מי שטרם סיים/ה את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D4822">
        <w:rPr>
          <w:rFonts w:ascii="David" w:hAnsi="David" w:cs="David" w:hint="cs"/>
          <w:sz w:val="24"/>
          <w:szCs w:val="24"/>
          <w:rtl/>
        </w:rPr>
        <w:t>לימודיו/ה לתואר בוגר אך  נמצא/ת  בשנה האחרונה ללימודיו/ה בתוכנית שממוצ</w:t>
      </w:r>
      <w:r>
        <w:rPr>
          <w:rFonts w:ascii="David" w:hAnsi="David" w:cs="David" w:hint="cs"/>
          <w:sz w:val="24"/>
          <w:szCs w:val="24"/>
          <w:rtl/>
        </w:rPr>
        <w:t xml:space="preserve">ע </w:t>
      </w:r>
      <w:proofErr w:type="spellStart"/>
      <w:r w:rsidRPr="001D4822">
        <w:rPr>
          <w:rFonts w:ascii="David" w:hAnsi="David" w:cs="David" w:hint="cs"/>
          <w:sz w:val="24"/>
          <w:szCs w:val="24"/>
          <w:rtl/>
        </w:rPr>
        <w:t>ציוניו</w:t>
      </w:r>
      <w:proofErr w:type="spellEnd"/>
      <w:r w:rsidRPr="001D4822">
        <w:rPr>
          <w:rFonts w:ascii="David" w:hAnsi="David" w:cs="David" w:hint="cs"/>
          <w:sz w:val="24"/>
          <w:szCs w:val="24"/>
          <w:rtl/>
        </w:rPr>
        <w:t xml:space="preserve">/ה מעיד כי הוא/היא מתאים/ה </w:t>
      </w:r>
      <w:r>
        <w:rPr>
          <w:rFonts w:ascii="David" w:hAnsi="David" w:cs="David" w:hint="cs"/>
          <w:sz w:val="24"/>
          <w:szCs w:val="24"/>
          <w:rtl/>
        </w:rPr>
        <w:t>ל</w:t>
      </w:r>
      <w:r w:rsidRPr="001D4822">
        <w:rPr>
          <w:rFonts w:ascii="David" w:hAnsi="David" w:cs="David" w:hint="cs"/>
          <w:sz w:val="24"/>
          <w:szCs w:val="24"/>
          <w:rtl/>
        </w:rPr>
        <w:t xml:space="preserve">בדוק את מטלות הקורס. </w:t>
      </w:r>
      <w:r w:rsidRPr="001D4822">
        <w:rPr>
          <w:rFonts w:ascii="David" w:hAnsi="David" w:cs="David"/>
          <w:sz w:val="24"/>
          <w:szCs w:val="24"/>
          <w:rtl/>
        </w:rPr>
        <w:t xml:space="preserve"> </w:t>
      </w:r>
    </w:p>
    <w:p w14:paraId="06DF8D32" w14:textId="732B5B7A" w:rsidR="00B21482" w:rsidRPr="001D4822" w:rsidRDefault="00B21482" w:rsidP="005C3350">
      <w:pPr>
        <w:pStyle w:val="ListParagraph"/>
        <w:spacing w:after="0" w:line="360" w:lineRule="auto"/>
        <w:ind w:left="792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מובהר כי לא ניתן יהיה להעסיק את מי שטרם סיים/ה את לימודיו/ה לתואר בוגר לבדיקה של</w:t>
      </w:r>
      <w:r w:rsidR="003B7225">
        <w:rPr>
          <w:rFonts w:ascii="David" w:hAnsi="David" w:cs="David" w:hint="cs"/>
          <w:sz w:val="24"/>
          <w:szCs w:val="24"/>
          <w:rtl/>
        </w:rPr>
        <w:t xml:space="preserve"> בחינ</w:t>
      </w:r>
      <w:r w:rsidR="00FC441B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B4D56">
        <w:rPr>
          <w:rFonts w:ascii="David" w:hAnsi="David" w:cs="David" w:hint="cs"/>
          <w:sz w:val="24"/>
          <w:szCs w:val="24"/>
          <w:rtl/>
        </w:rPr>
        <w:t xml:space="preserve">או </w:t>
      </w:r>
      <w:r>
        <w:rPr>
          <w:rFonts w:ascii="David" w:hAnsi="David" w:cs="David" w:hint="cs"/>
          <w:sz w:val="24"/>
          <w:szCs w:val="24"/>
          <w:rtl/>
        </w:rPr>
        <w:t>מטל</w:t>
      </w:r>
      <w:r w:rsidR="003D1C16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סופית </w:t>
      </w:r>
      <w:r w:rsidR="008B4D56">
        <w:rPr>
          <w:rFonts w:ascii="David" w:hAnsi="David" w:cs="David" w:hint="cs"/>
          <w:sz w:val="24"/>
          <w:szCs w:val="24"/>
          <w:rtl/>
        </w:rPr>
        <w:t xml:space="preserve"> אחרת </w:t>
      </w:r>
      <w:r>
        <w:rPr>
          <w:rFonts w:ascii="David" w:hAnsi="David" w:cs="David" w:hint="cs"/>
          <w:sz w:val="24"/>
          <w:szCs w:val="24"/>
          <w:rtl/>
        </w:rPr>
        <w:t xml:space="preserve">בקורס. </w:t>
      </w:r>
    </w:p>
    <w:p w14:paraId="29C06346" w14:textId="77777777" w:rsidR="005C3350" w:rsidRPr="001D4822" w:rsidRDefault="005C3350" w:rsidP="005C3350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D4822">
        <w:rPr>
          <w:rFonts w:ascii="David" w:hAnsi="David" w:cs="David" w:hint="cs"/>
          <w:sz w:val="24"/>
          <w:szCs w:val="24"/>
          <w:rtl/>
        </w:rPr>
        <w:t xml:space="preserve">בודק/ת מטלות בקורסים לתואר מוסמך  יהיה/תהיה  בעל/ת  תואר  מוסמך  שממוצע </w:t>
      </w:r>
      <w:proofErr w:type="spellStart"/>
      <w:r w:rsidRPr="001D4822">
        <w:rPr>
          <w:rFonts w:ascii="David" w:hAnsi="David" w:cs="David" w:hint="cs"/>
          <w:sz w:val="24"/>
          <w:szCs w:val="24"/>
          <w:rtl/>
        </w:rPr>
        <w:t>ציוניו</w:t>
      </w:r>
      <w:proofErr w:type="spellEnd"/>
      <w:r w:rsidRPr="001D4822">
        <w:rPr>
          <w:rFonts w:ascii="David" w:hAnsi="David" w:cs="David" w:hint="cs"/>
          <w:sz w:val="24"/>
          <w:szCs w:val="24"/>
          <w:rtl/>
        </w:rPr>
        <w:t>/ה מעיד כי הוא/היא מתאים/ה לבדוק את מטלות הקורס.</w:t>
      </w:r>
    </w:p>
    <w:p w14:paraId="54AD4B45" w14:textId="77777777" w:rsidR="005C3350" w:rsidRDefault="005C3350" w:rsidP="005C3350">
      <w:pPr>
        <w:pStyle w:val="ListParagraph"/>
        <w:spacing w:after="0" w:line="360" w:lineRule="auto"/>
        <w:ind w:left="792"/>
        <w:jc w:val="both"/>
        <w:rPr>
          <w:rFonts w:ascii="David" w:hAnsi="David" w:cs="David"/>
          <w:sz w:val="24"/>
          <w:szCs w:val="24"/>
          <w:rtl/>
        </w:rPr>
      </w:pPr>
      <w:r w:rsidRPr="001D4822">
        <w:rPr>
          <w:rFonts w:ascii="David" w:hAnsi="David" w:cs="David" w:hint="cs"/>
          <w:sz w:val="24"/>
          <w:szCs w:val="24"/>
          <w:rtl/>
        </w:rPr>
        <w:t xml:space="preserve">במקרים מיוחדים, באישור ראש/ת התוכנית, ניתן יהיה להעסיק מי שטרם סיים/ה את לימודיו/ה לתואר מוסמך אך נמצא/ת בשנה האחרונה ללימודי/ו בתוכנית, השלים/ה בה שני סמסטרים לפחות ושממוצע </w:t>
      </w:r>
      <w:proofErr w:type="spellStart"/>
      <w:r w:rsidRPr="001D4822">
        <w:rPr>
          <w:rFonts w:ascii="David" w:hAnsi="David" w:cs="David" w:hint="cs"/>
          <w:sz w:val="24"/>
          <w:szCs w:val="24"/>
          <w:rtl/>
        </w:rPr>
        <w:t>ציוניו</w:t>
      </w:r>
      <w:proofErr w:type="spellEnd"/>
      <w:r w:rsidRPr="001D4822">
        <w:rPr>
          <w:rFonts w:ascii="David" w:hAnsi="David" w:cs="David" w:hint="cs"/>
          <w:sz w:val="24"/>
          <w:szCs w:val="24"/>
          <w:rtl/>
        </w:rPr>
        <w:t xml:space="preserve">/ה מעיד כי הוא/היא  מתאים/ה  לבדוק את מטלות הקורס. </w:t>
      </w:r>
      <w:r w:rsidRPr="001D4822">
        <w:rPr>
          <w:rFonts w:ascii="David" w:hAnsi="David" w:cs="David"/>
          <w:sz w:val="24"/>
          <w:szCs w:val="24"/>
          <w:rtl/>
        </w:rPr>
        <w:t xml:space="preserve"> </w:t>
      </w:r>
    </w:p>
    <w:p w14:paraId="5B85E907" w14:textId="16112344" w:rsidR="00B21482" w:rsidRPr="001D4822" w:rsidRDefault="00B21482" w:rsidP="00B21482">
      <w:pPr>
        <w:pStyle w:val="ListParagraph"/>
        <w:spacing w:after="0" w:line="360" w:lineRule="auto"/>
        <w:ind w:left="792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מובהר כי לא ניתן יהיה להעסיק את מי שטרם סיים/ה את לימודיו/ה לתואר מוסמך לבדיקה של</w:t>
      </w:r>
      <w:r w:rsidR="003B7225">
        <w:rPr>
          <w:rFonts w:ascii="David" w:hAnsi="David" w:cs="David" w:hint="cs"/>
          <w:sz w:val="24"/>
          <w:szCs w:val="24"/>
          <w:rtl/>
        </w:rPr>
        <w:t xml:space="preserve"> </w:t>
      </w:r>
      <w:r w:rsidR="00FC441B">
        <w:rPr>
          <w:rFonts w:ascii="David" w:hAnsi="David" w:cs="David" w:hint="cs"/>
          <w:sz w:val="24"/>
          <w:szCs w:val="24"/>
          <w:rtl/>
        </w:rPr>
        <w:t xml:space="preserve">בחינה </w:t>
      </w:r>
      <w:r w:rsidR="008B4D56">
        <w:rPr>
          <w:rFonts w:ascii="David" w:hAnsi="David" w:cs="David" w:hint="cs"/>
          <w:sz w:val="24"/>
          <w:szCs w:val="24"/>
          <w:rtl/>
        </w:rPr>
        <w:t xml:space="preserve">או </w:t>
      </w:r>
      <w:r>
        <w:rPr>
          <w:rFonts w:ascii="David" w:hAnsi="David" w:cs="David" w:hint="cs"/>
          <w:sz w:val="24"/>
          <w:szCs w:val="24"/>
          <w:rtl/>
        </w:rPr>
        <w:t xml:space="preserve">מטלת סופית </w:t>
      </w:r>
      <w:r w:rsidR="003D1C16">
        <w:rPr>
          <w:rFonts w:ascii="David" w:hAnsi="David" w:cs="David" w:hint="cs"/>
          <w:sz w:val="24"/>
          <w:szCs w:val="24"/>
          <w:rtl/>
        </w:rPr>
        <w:t xml:space="preserve"> אחרת </w:t>
      </w:r>
      <w:r>
        <w:rPr>
          <w:rFonts w:ascii="David" w:hAnsi="David" w:cs="David" w:hint="cs"/>
          <w:sz w:val="24"/>
          <w:szCs w:val="24"/>
          <w:rtl/>
        </w:rPr>
        <w:t xml:space="preserve">בקורס. </w:t>
      </w:r>
    </w:p>
    <w:p w14:paraId="172D83EA" w14:textId="77777777" w:rsidR="005C3350" w:rsidRPr="001D4822" w:rsidRDefault="005C3350" w:rsidP="005C3350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D4822">
        <w:rPr>
          <w:rFonts w:ascii="David" w:hAnsi="David" w:cs="David" w:hint="cs"/>
          <w:sz w:val="24"/>
          <w:szCs w:val="24"/>
          <w:rtl/>
        </w:rPr>
        <w:t>לא יועסק  בודק/ת  מטלות בקורס בו לומדים סטודנטים וסטודנטיות בני/</w:t>
      </w:r>
      <w:proofErr w:type="spellStart"/>
      <w:r>
        <w:rPr>
          <w:rFonts w:ascii="David" w:hAnsi="David" w:cs="David" w:hint="cs"/>
          <w:sz w:val="24"/>
          <w:szCs w:val="24"/>
          <w:rtl/>
        </w:rPr>
        <w:t>ו</w:t>
      </w:r>
      <w:r w:rsidRPr="001D4822">
        <w:rPr>
          <w:rFonts w:ascii="David" w:hAnsi="David" w:cs="David" w:hint="cs"/>
          <w:sz w:val="24"/>
          <w:szCs w:val="24"/>
          <w:rtl/>
        </w:rPr>
        <w:t>ת</w:t>
      </w:r>
      <w:proofErr w:type="spellEnd"/>
      <w:r w:rsidRPr="001D4822">
        <w:rPr>
          <w:rFonts w:ascii="David" w:hAnsi="David" w:cs="David" w:hint="cs"/>
          <w:sz w:val="24"/>
          <w:szCs w:val="24"/>
          <w:rtl/>
        </w:rPr>
        <w:t xml:space="preserve"> מחזורו/ה ללימודים, אם הינו/הינה  סטודנט/</w:t>
      </w:r>
      <w:proofErr w:type="spellStart"/>
      <w:r w:rsidRPr="001D4822">
        <w:rPr>
          <w:rFonts w:ascii="David" w:hAnsi="David" w:cs="David" w:hint="cs"/>
          <w:sz w:val="24"/>
          <w:szCs w:val="24"/>
          <w:rtl/>
        </w:rPr>
        <w:t>ית</w:t>
      </w:r>
      <w:proofErr w:type="spellEnd"/>
      <w:r w:rsidRPr="001D4822">
        <w:rPr>
          <w:rFonts w:ascii="David" w:hAnsi="David" w:cs="David" w:hint="cs"/>
          <w:sz w:val="24"/>
          <w:szCs w:val="24"/>
          <w:rtl/>
        </w:rPr>
        <w:t xml:space="preserve"> במכללה. </w:t>
      </w:r>
      <w:r w:rsidRPr="001D4822">
        <w:rPr>
          <w:rFonts w:ascii="David" w:hAnsi="David" w:cs="David"/>
          <w:sz w:val="24"/>
          <w:szCs w:val="24"/>
          <w:rtl/>
        </w:rPr>
        <w:t xml:space="preserve"> </w:t>
      </w:r>
    </w:p>
    <w:p w14:paraId="482A666C" w14:textId="22B7F303" w:rsidR="005C3350" w:rsidRPr="001D4822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1D4822">
        <w:rPr>
          <w:rFonts w:ascii="David" w:hAnsi="David" w:cs="David" w:hint="cs"/>
          <w:b/>
          <w:bCs/>
          <w:sz w:val="24"/>
          <w:szCs w:val="24"/>
          <w:rtl/>
        </w:rPr>
        <w:t>תפקידי בודק/ת  מטלות:</w:t>
      </w:r>
    </w:p>
    <w:p w14:paraId="119C0720" w14:textId="77777777" w:rsidR="00AC7C84" w:rsidRPr="00AC7C84" w:rsidRDefault="00AC7C84" w:rsidP="00AC7C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4904B142" w14:textId="77777777" w:rsidR="00AC7C84" w:rsidRPr="00AC7C84" w:rsidRDefault="00AC7C84" w:rsidP="00AC7C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2AF18B7C" w14:textId="77777777" w:rsidR="00AC7C84" w:rsidRPr="00AC7C84" w:rsidRDefault="00AC7C84" w:rsidP="00AC7C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5B0E6A5E" w14:textId="77777777" w:rsidR="00AC7C84" w:rsidRPr="00AC7C84" w:rsidRDefault="00AC7C84" w:rsidP="00AC7C8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3C5BDF38" w14:textId="0F80CB92" w:rsidR="005C3350" w:rsidRPr="001D4822" w:rsidRDefault="005C3350" w:rsidP="00757183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בדיקת מטלות הסטודנטים והסטודנטיות בקורס: תרגילים, עבודות ומבחנים, </w:t>
      </w:r>
      <w:r w:rsidRPr="001D4822">
        <w:rPr>
          <w:rFonts w:ascii="David" w:hAnsi="David" w:cs="David" w:hint="cs"/>
          <w:sz w:val="24"/>
          <w:szCs w:val="24"/>
          <w:rtl/>
        </w:rPr>
        <w:t>כפי שיפורטו בהסכם העסקתו/ה.</w:t>
      </w:r>
    </w:p>
    <w:p w14:paraId="2B8F2DC7" w14:textId="77777777" w:rsidR="005C3350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נוכחות בעת בחינה כסיוע למרצה הקורס, אם מספר הנבחנים/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מצדיק זאת,   </w:t>
      </w:r>
      <w:r w:rsidRPr="001D4822">
        <w:rPr>
          <w:rFonts w:ascii="David" w:hAnsi="David" w:cs="David" w:hint="cs"/>
          <w:sz w:val="24"/>
          <w:szCs w:val="24"/>
          <w:rtl/>
        </w:rPr>
        <w:t xml:space="preserve">        בהתאם לכללים הנהוגים במכללה בנושא ובכפוף למצוין בהסכם העסקתו/ה. </w:t>
      </w:r>
    </w:p>
    <w:p w14:paraId="2EDBFB3E" w14:textId="6E85F22A" w:rsidR="007645FC" w:rsidRDefault="007645FC">
      <w:pPr>
        <w:bidi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6C95AC38" w14:textId="77777777" w:rsidR="005C3350" w:rsidRPr="009F6179" w:rsidRDefault="005C3350" w:rsidP="005C3350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D332DD5" w14:textId="454D2CB4" w:rsidR="005C3350" w:rsidRPr="001D4822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1D4822">
        <w:rPr>
          <w:rFonts w:ascii="David" w:hAnsi="David" w:cs="David" w:hint="eastAsia"/>
          <w:b/>
          <w:bCs/>
          <w:sz w:val="24"/>
          <w:szCs w:val="24"/>
          <w:rtl/>
        </w:rPr>
        <w:t>חובות</w:t>
      </w:r>
      <w:r w:rsidRPr="001D4822">
        <w:rPr>
          <w:rFonts w:ascii="David" w:hAnsi="David" w:cs="David"/>
          <w:b/>
          <w:bCs/>
          <w:sz w:val="24"/>
          <w:szCs w:val="24"/>
          <w:rtl/>
        </w:rPr>
        <w:t xml:space="preserve"> בודק/ת מטלות:  </w:t>
      </w:r>
    </w:p>
    <w:p w14:paraId="4F72142D" w14:textId="77777777" w:rsidR="005C3350" w:rsidRPr="001D4822" w:rsidRDefault="005C3350" w:rsidP="005C33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667CED58" w14:textId="77777777" w:rsidR="005C3350" w:rsidRPr="00CB7143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CB7143">
        <w:rPr>
          <w:rFonts w:ascii="David" w:hAnsi="David" w:cs="David"/>
          <w:sz w:val="24"/>
          <w:szCs w:val="24"/>
          <w:rtl/>
        </w:rPr>
        <w:t>בדיקת עבודות ו/או תרגילים ו/או בחינות</w:t>
      </w:r>
      <w:r>
        <w:rPr>
          <w:rFonts w:ascii="David" w:hAnsi="David" w:cs="David" w:hint="cs"/>
          <w:sz w:val="24"/>
          <w:szCs w:val="24"/>
          <w:rtl/>
        </w:rPr>
        <w:t xml:space="preserve"> ובכלל זאת  כתיבת הערות ומתן משוב למטלה </w:t>
      </w:r>
      <w:r w:rsidRPr="00CB7143">
        <w:rPr>
          <w:rFonts w:ascii="David" w:hAnsi="David" w:cs="David"/>
          <w:sz w:val="24"/>
          <w:szCs w:val="24"/>
          <w:rtl/>
        </w:rPr>
        <w:t>בהתאם להנחיות מרצה הקורס.</w:t>
      </w:r>
      <w:r w:rsidRPr="00CB7143">
        <w:rPr>
          <w:rFonts w:ascii="David" w:hAnsi="David" w:cs="David"/>
          <w:sz w:val="24"/>
          <w:szCs w:val="24"/>
          <w:rtl/>
        </w:rPr>
        <w:tab/>
      </w:r>
    </w:p>
    <w:p w14:paraId="61AA317E" w14:textId="77777777" w:rsidR="005C3350" w:rsidRPr="00CB7143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/>
          <w:sz w:val="24"/>
          <w:szCs w:val="24"/>
          <w:rtl/>
        </w:rPr>
        <w:t xml:space="preserve">היוועצות עם מרצה הקורס בכל מקרה של ספק בנוגע לעבודה, תרגיל או בחינה. </w:t>
      </w:r>
      <w:r w:rsidRPr="00CB7143">
        <w:rPr>
          <w:rFonts w:ascii="David" w:hAnsi="David" w:cs="David"/>
          <w:sz w:val="24"/>
          <w:szCs w:val="24"/>
          <w:rtl/>
        </w:rPr>
        <w:tab/>
      </w:r>
    </w:p>
    <w:p w14:paraId="59399786" w14:textId="77777777" w:rsidR="005C3350" w:rsidRPr="00CB7143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/>
          <w:sz w:val="24"/>
          <w:szCs w:val="24"/>
          <w:rtl/>
        </w:rPr>
        <w:t>ביצוע שירותי הבדיקה ביעילות, במקצועיות  ובקפדנות.</w:t>
      </w:r>
    </w:p>
    <w:p w14:paraId="1176C6F9" w14:textId="77777777" w:rsidR="005C3350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/>
          <w:sz w:val="24"/>
          <w:szCs w:val="24"/>
          <w:rtl/>
        </w:rPr>
        <w:t>ביצוע שירותי הבדיקה בתוך פרק הזמן שיקצוב לכך מרצה הקורס.</w:t>
      </w:r>
    </w:p>
    <w:p w14:paraId="14BC0963" w14:textId="77777777" w:rsidR="005C3350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הזנה ופרסום של הציונים במטלה אותן  בדק/ה  במערכת הציונים המקוונת. </w:t>
      </w:r>
    </w:p>
    <w:p w14:paraId="0CC0E705" w14:textId="77777777" w:rsidR="005C3350" w:rsidRDefault="005C3350" w:rsidP="005C3350">
      <w:pPr>
        <w:spacing w:after="0" w:line="360" w:lineRule="auto"/>
        <w:ind w:left="1371" w:hanging="720"/>
        <w:rPr>
          <w:rFonts w:ascii="David" w:hAnsi="David" w:cs="David"/>
          <w:b/>
          <w:bCs/>
          <w:sz w:val="24"/>
          <w:szCs w:val="24"/>
          <w:rtl/>
        </w:rPr>
      </w:pPr>
    </w:p>
    <w:p w14:paraId="5F6B6C4D" w14:textId="77777777" w:rsidR="005C3350" w:rsidRPr="001D4822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5F1965">
        <w:rPr>
          <w:rFonts w:ascii="David" w:hAnsi="David" w:cs="David" w:hint="cs"/>
          <w:b/>
          <w:bCs/>
          <w:sz w:val="24"/>
          <w:szCs w:val="24"/>
          <w:rtl/>
        </w:rPr>
        <w:t>כפיפות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בודק/מטלות</w:t>
      </w:r>
      <w:r w:rsidRPr="005F1965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1D482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3726BCBC" w14:textId="77777777" w:rsidR="005C3350" w:rsidRDefault="005C3350" w:rsidP="005C335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בעבודתו/ה  במכללה  יהיה/תהיה  כפוף בודק/ת מטלות  למרצה/ת  הקורס. </w:t>
      </w:r>
    </w:p>
    <w:p w14:paraId="64234E50" w14:textId="77777777" w:rsidR="005C3350" w:rsidRDefault="005C3350" w:rsidP="005C335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98040FC" w14:textId="77777777" w:rsidR="005C3350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הליכי העסקה של בודק/ת מטלות:</w:t>
      </w:r>
    </w:p>
    <w:p w14:paraId="0849C8EF" w14:textId="77777777" w:rsidR="005C3350" w:rsidRPr="001D4822" w:rsidRDefault="005C3350" w:rsidP="005C33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11AE33F2" w14:textId="77777777" w:rsidR="005C3350" w:rsidRPr="001D4822" w:rsidRDefault="005C3350" w:rsidP="005C33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630B8A74" w14:textId="77777777" w:rsidR="005C3350" w:rsidRPr="00CB7143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את  העסקת  בודק/ת   מטלות  ייזום/תיזום   </w:t>
      </w:r>
      <w:r w:rsidRPr="00CB7143">
        <w:rPr>
          <w:rFonts w:ascii="David" w:hAnsi="David" w:cs="David" w:hint="eastAsia"/>
          <w:sz w:val="24"/>
          <w:szCs w:val="24"/>
          <w:rtl/>
        </w:rPr>
        <w:t>מרצה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CB7143">
        <w:rPr>
          <w:rFonts w:ascii="David" w:hAnsi="David" w:cs="David"/>
          <w:sz w:val="24"/>
          <w:szCs w:val="24"/>
          <w:rtl/>
        </w:rPr>
        <w:t xml:space="preserve">  </w:t>
      </w:r>
      <w:r w:rsidRPr="00CB7143">
        <w:rPr>
          <w:rFonts w:ascii="David" w:hAnsi="David" w:cs="David" w:hint="eastAsia"/>
          <w:sz w:val="24"/>
          <w:szCs w:val="24"/>
          <w:rtl/>
        </w:rPr>
        <w:t>הקורס</w:t>
      </w:r>
      <w:r>
        <w:rPr>
          <w:rFonts w:ascii="David" w:hAnsi="David" w:cs="David" w:hint="cs"/>
          <w:sz w:val="24"/>
          <w:szCs w:val="24"/>
          <w:rtl/>
        </w:rPr>
        <w:t xml:space="preserve">  או ראש/ת  תוכנית</w:t>
      </w:r>
      <w:r w:rsidRPr="00CB7143">
        <w:rPr>
          <w:rFonts w:ascii="David" w:hAnsi="David" w:cs="David"/>
          <w:sz w:val="24"/>
          <w:szCs w:val="24"/>
          <w:rtl/>
        </w:rPr>
        <w:t xml:space="preserve">  </w:t>
      </w:r>
      <w:r w:rsidRPr="00CB7143">
        <w:rPr>
          <w:rFonts w:ascii="David" w:hAnsi="David" w:cs="David" w:hint="eastAsia"/>
          <w:sz w:val="24"/>
          <w:szCs w:val="24"/>
          <w:rtl/>
        </w:rPr>
        <w:t>או</w:t>
      </w:r>
      <w:r w:rsidRPr="00CB7143">
        <w:rPr>
          <w:rFonts w:ascii="David" w:hAnsi="David" w:cs="David"/>
          <w:sz w:val="24"/>
          <w:szCs w:val="24"/>
          <w:rtl/>
        </w:rPr>
        <w:t xml:space="preserve"> אחראי</w:t>
      </w:r>
      <w:r>
        <w:rPr>
          <w:rFonts w:ascii="David" w:hAnsi="David" w:cs="David" w:hint="cs"/>
          <w:sz w:val="24"/>
          <w:szCs w:val="24"/>
          <w:rtl/>
        </w:rPr>
        <w:t>/ת בודקי/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מטלות </w:t>
      </w:r>
      <w:r w:rsidRPr="00CB7143">
        <w:rPr>
          <w:rFonts w:ascii="David" w:hAnsi="David" w:cs="David" w:hint="eastAsia"/>
          <w:sz w:val="24"/>
          <w:szCs w:val="24"/>
          <w:rtl/>
        </w:rPr>
        <w:t>אם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הוא</w:t>
      </w:r>
      <w:r>
        <w:rPr>
          <w:rFonts w:ascii="David" w:hAnsi="David" w:cs="David" w:hint="cs"/>
          <w:sz w:val="24"/>
          <w:szCs w:val="24"/>
          <w:rtl/>
        </w:rPr>
        <w:t xml:space="preserve">/היא </w:t>
      </w:r>
      <w:r w:rsidRPr="00CB7143">
        <w:rPr>
          <w:rFonts w:ascii="David" w:hAnsi="David" w:cs="David" w:hint="eastAsia"/>
          <w:sz w:val="24"/>
          <w:szCs w:val="24"/>
          <w:rtl/>
        </w:rPr>
        <w:t>נמנה</w:t>
      </w:r>
      <w:r>
        <w:rPr>
          <w:rFonts w:ascii="David" w:hAnsi="David" w:cs="David" w:hint="cs"/>
          <w:sz w:val="24"/>
          <w:szCs w:val="24"/>
          <w:rtl/>
        </w:rPr>
        <w:t xml:space="preserve">/נמנית </w:t>
      </w:r>
      <w:r w:rsidRPr="00CB7143">
        <w:rPr>
          <w:rFonts w:ascii="David" w:hAnsi="David" w:cs="David" w:hint="eastAsia"/>
          <w:sz w:val="24"/>
          <w:szCs w:val="24"/>
          <w:rtl/>
        </w:rPr>
        <w:t>עם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הסגל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האקדמי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הבכיר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של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המכללה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CB7143">
        <w:rPr>
          <w:rFonts w:ascii="David" w:hAnsi="David" w:cs="David"/>
          <w:sz w:val="24"/>
          <w:szCs w:val="24"/>
          <w:rtl/>
        </w:rPr>
        <w:t xml:space="preserve">  </w:t>
      </w:r>
      <w:r w:rsidRPr="00CB7143">
        <w:rPr>
          <w:rFonts w:ascii="David" w:hAnsi="David" w:cs="David" w:hint="eastAsia"/>
          <w:sz w:val="24"/>
          <w:szCs w:val="24"/>
          <w:rtl/>
        </w:rPr>
        <w:t>ובתנאי</w:t>
      </w:r>
      <w:r w:rsidRPr="00CB7143">
        <w:rPr>
          <w:rFonts w:ascii="David" w:hAnsi="David" w:cs="David"/>
          <w:sz w:val="24"/>
          <w:szCs w:val="24"/>
          <w:rtl/>
        </w:rPr>
        <w:t xml:space="preserve"> כי  </w:t>
      </w:r>
      <w:r w:rsidRPr="00CB7143">
        <w:rPr>
          <w:rFonts w:ascii="David" w:hAnsi="David" w:cs="David" w:hint="eastAsia"/>
          <w:sz w:val="24"/>
          <w:szCs w:val="24"/>
          <w:rtl/>
        </w:rPr>
        <w:t>מרצה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 w:rsidRPr="00CB7143">
        <w:rPr>
          <w:rFonts w:ascii="David" w:hAnsi="David" w:cs="David"/>
          <w:sz w:val="24"/>
          <w:szCs w:val="24"/>
          <w:rtl/>
        </w:rPr>
        <w:t xml:space="preserve">הקורס </w:t>
      </w:r>
      <w:r w:rsidRPr="00CB7143">
        <w:rPr>
          <w:rFonts w:ascii="David" w:hAnsi="David" w:cs="David" w:hint="eastAsia"/>
          <w:sz w:val="24"/>
          <w:szCs w:val="24"/>
          <w:rtl/>
        </w:rPr>
        <w:t>נמצא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CB7143">
        <w:rPr>
          <w:rFonts w:ascii="David" w:hAnsi="David" w:cs="David"/>
          <w:sz w:val="24"/>
          <w:szCs w:val="24"/>
          <w:rtl/>
        </w:rPr>
        <w:t xml:space="preserve">  זכאי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 w:rsidRPr="00CB7143">
        <w:rPr>
          <w:rFonts w:ascii="David" w:hAnsi="David" w:cs="David"/>
          <w:sz w:val="24"/>
          <w:szCs w:val="24"/>
          <w:rtl/>
        </w:rPr>
        <w:t xml:space="preserve"> לקבלת שירותי </w:t>
      </w:r>
      <w:r>
        <w:rPr>
          <w:rFonts w:ascii="David" w:hAnsi="David" w:cs="David"/>
          <w:sz w:val="24"/>
          <w:szCs w:val="24"/>
          <w:rtl/>
        </w:rPr>
        <w:t xml:space="preserve">בודק 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>
        <w:rPr>
          <w:rFonts w:ascii="David" w:hAnsi="David" w:cs="David"/>
          <w:sz w:val="24"/>
          <w:szCs w:val="24"/>
          <w:rtl/>
        </w:rPr>
        <w:t>מטלות</w:t>
      </w:r>
      <w:r w:rsidRPr="00CB7143">
        <w:rPr>
          <w:rFonts w:ascii="David" w:hAnsi="David" w:cs="David"/>
          <w:sz w:val="24"/>
          <w:szCs w:val="24"/>
          <w:rtl/>
        </w:rPr>
        <w:t xml:space="preserve">, </w:t>
      </w:r>
      <w:r w:rsidRPr="00CB7143">
        <w:rPr>
          <w:rFonts w:ascii="David" w:hAnsi="David" w:cs="David" w:hint="eastAsia"/>
          <w:sz w:val="24"/>
          <w:szCs w:val="24"/>
          <w:rtl/>
        </w:rPr>
        <w:t>בהתאם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לכללים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הנוהגים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במכללה</w:t>
      </w:r>
      <w:r w:rsidRPr="00CB7143">
        <w:rPr>
          <w:rFonts w:ascii="David" w:hAnsi="David" w:cs="David"/>
          <w:sz w:val="24"/>
          <w:szCs w:val="24"/>
          <w:rtl/>
        </w:rPr>
        <w:t xml:space="preserve">  </w:t>
      </w:r>
      <w:r w:rsidRPr="00CB7143">
        <w:rPr>
          <w:rFonts w:ascii="David" w:hAnsi="David" w:cs="David" w:hint="eastAsia"/>
          <w:sz w:val="24"/>
          <w:szCs w:val="24"/>
          <w:rtl/>
        </w:rPr>
        <w:t>להעסקת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eastAsia"/>
          <w:sz w:val="24"/>
          <w:szCs w:val="24"/>
          <w:rtl/>
        </w:rPr>
        <w:t>בודק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>
        <w:rPr>
          <w:rFonts w:ascii="David" w:hAnsi="David" w:cs="David" w:hint="eastAsia"/>
          <w:sz w:val="24"/>
          <w:szCs w:val="24"/>
          <w:rtl/>
        </w:rPr>
        <w:t xml:space="preserve">מטלות 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בקורס</w:t>
      </w:r>
      <w:r w:rsidRPr="00CB7143">
        <w:rPr>
          <w:rFonts w:ascii="David" w:hAnsi="David" w:cs="David"/>
          <w:sz w:val="24"/>
          <w:szCs w:val="24"/>
          <w:rtl/>
        </w:rPr>
        <w:t xml:space="preserve">. </w:t>
      </w:r>
    </w:p>
    <w:p w14:paraId="310F35CA" w14:textId="77777777" w:rsidR="005C3350" w:rsidRPr="00CB7143" w:rsidRDefault="005C3350" w:rsidP="005C3350">
      <w:pPr>
        <w:pStyle w:val="ListParagraph"/>
        <w:spacing w:after="0" w:line="360" w:lineRule="auto"/>
        <w:ind w:left="792"/>
        <w:jc w:val="both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 w:hint="eastAsia"/>
          <w:sz w:val="24"/>
          <w:szCs w:val="24"/>
          <w:rtl/>
        </w:rPr>
        <w:t>הבקשה</w:t>
      </w:r>
      <w:r w:rsidRPr="00CB7143">
        <w:rPr>
          <w:rFonts w:ascii="David" w:hAnsi="David" w:cs="David"/>
          <w:sz w:val="24"/>
          <w:szCs w:val="24"/>
          <w:rtl/>
        </w:rPr>
        <w:t xml:space="preserve"> להעסקת </w:t>
      </w:r>
      <w:r>
        <w:rPr>
          <w:rFonts w:ascii="David" w:hAnsi="David" w:cs="David"/>
          <w:sz w:val="24"/>
          <w:szCs w:val="24"/>
          <w:rtl/>
        </w:rPr>
        <w:t>בודק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>
        <w:rPr>
          <w:rFonts w:ascii="David" w:hAnsi="David" w:cs="David"/>
          <w:sz w:val="24"/>
          <w:szCs w:val="24"/>
          <w:rtl/>
        </w:rPr>
        <w:t xml:space="preserve">  מטלות </w:t>
      </w:r>
      <w:r w:rsidRPr="00CB7143">
        <w:rPr>
          <w:rFonts w:ascii="David" w:hAnsi="David" w:cs="David"/>
          <w:sz w:val="24"/>
          <w:szCs w:val="24"/>
          <w:rtl/>
        </w:rPr>
        <w:t xml:space="preserve"> תועבר ע"י </w:t>
      </w:r>
      <w:r w:rsidRPr="00CB7143">
        <w:rPr>
          <w:rFonts w:ascii="David" w:hAnsi="David" w:cs="David" w:hint="eastAsia"/>
          <w:sz w:val="24"/>
          <w:szCs w:val="24"/>
          <w:rtl/>
        </w:rPr>
        <w:t>מרצה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 w:rsidRPr="00CB7143">
        <w:rPr>
          <w:rFonts w:ascii="David" w:hAnsi="David" w:cs="David"/>
          <w:sz w:val="24"/>
          <w:szCs w:val="24"/>
          <w:rtl/>
        </w:rPr>
        <w:t xml:space="preserve"> הקורס או  אחראי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בודקי/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מטלות </w:t>
      </w:r>
      <w:r w:rsidRPr="00CB7143">
        <w:rPr>
          <w:rFonts w:ascii="David" w:hAnsi="David" w:cs="David"/>
          <w:sz w:val="24"/>
          <w:szCs w:val="24"/>
          <w:rtl/>
        </w:rPr>
        <w:t xml:space="preserve"> בביה"ס לאישורו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CB7143">
        <w:rPr>
          <w:rFonts w:ascii="David" w:hAnsi="David" w:cs="David"/>
          <w:sz w:val="24"/>
          <w:szCs w:val="24"/>
          <w:rtl/>
        </w:rPr>
        <w:t xml:space="preserve"> של ראש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CB7143">
        <w:rPr>
          <w:rFonts w:ascii="David" w:hAnsi="David" w:cs="David"/>
          <w:sz w:val="24"/>
          <w:szCs w:val="24"/>
          <w:rtl/>
        </w:rPr>
        <w:t xml:space="preserve"> הת</w:t>
      </w:r>
      <w:r w:rsidRPr="00CB7143">
        <w:rPr>
          <w:rFonts w:ascii="David" w:hAnsi="David" w:cs="David" w:hint="eastAsia"/>
          <w:sz w:val="24"/>
          <w:szCs w:val="24"/>
          <w:rtl/>
        </w:rPr>
        <w:t>וכנית</w:t>
      </w:r>
      <w:r w:rsidRPr="00CB7143">
        <w:rPr>
          <w:rFonts w:ascii="David" w:hAnsi="David" w:cs="David"/>
          <w:sz w:val="24"/>
          <w:szCs w:val="24"/>
          <w:rtl/>
        </w:rPr>
        <w:t xml:space="preserve">,  בצירוף קורות </w:t>
      </w:r>
      <w:r w:rsidRPr="00CB7143">
        <w:rPr>
          <w:rFonts w:ascii="David" w:hAnsi="David" w:cs="David" w:hint="eastAsia"/>
          <w:sz w:val="24"/>
          <w:szCs w:val="24"/>
          <w:rtl/>
        </w:rPr>
        <w:t>חיים</w:t>
      </w:r>
      <w:r w:rsidRPr="00CB7143">
        <w:rPr>
          <w:rFonts w:ascii="David" w:hAnsi="David" w:cs="David"/>
          <w:sz w:val="24"/>
          <w:szCs w:val="24"/>
          <w:rtl/>
        </w:rPr>
        <w:t xml:space="preserve">  </w:t>
      </w:r>
      <w:r w:rsidRPr="00773DB3">
        <w:rPr>
          <w:rFonts w:ascii="David" w:hAnsi="David" w:cs="David" w:hint="eastAsia"/>
          <w:sz w:val="24"/>
          <w:szCs w:val="24"/>
          <w:rtl/>
        </w:rPr>
        <w:t>וגיליון</w:t>
      </w:r>
      <w:r w:rsidRPr="00773DB3">
        <w:rPr>
          <w:rFonts w:ascii="David" w:hAnsi="David" w:cs="David"/>
          <w:sz w:val="24"/>
          <w:szCs w:val="24"/>
          <w:rtl/>
        </w:rPr>
        <w:t xml:space="preserve">  ציונים  </w:t>
      </w:r>
      <w:r w:rsidRPr="00773DB3">
        <w:rPr>
          <w:rFonts w:ascii="David" w:hAnsi="David" w:cs="David" w:hint="eastAsia"/>
          <w:sz w:val="24"/>
          <w:szCs w:val="24"/>
          <w:rtl/>
        </w:rPr>
        <w:t>של</w:t>
      </w:r>
      <w:r w:rsidRPr="00773DB3">
        <w:rPr>
          <w:rFonts w:ascii="David" w:hAnsi="David" w:cs="David"/>
          <w:sz w:val="24"/>
          <w:szCs w:val="24"/>
          <w:rtl/>
        </w:rPr>
        <w:t xml:space="preserve"> המועמד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773DB3">
        <w:rPr>
          <w:rFonts w:ascii="David" w:hAnsi="David" w:cs="David"/>
          <w:sz w:val="24"/>
          <w:szCs w:val="24"/>
          <w:rtl/>
        </w:rPr>
        <w:t xml:space="preserve"> לתפקיד </w:t>
      </w:r>
      <w:r>
        <w:rPr>
          <w:rFonts w:ascii="David" w:hAnsi="David" w:cs="David"/>
          <w:sz w:val="24"/>
          <w:szCs w:val="24"/>
          <w:rtl/>
        </w:rPr>
        <w:t>בודק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>
        <w:rPr>
          <w:rFonts w:ascii="David" w:hAnsi="David" w:cs="David"/>
          <w:sz w:val="24"/>
          <w:szCs w:val="24"/>
          <w:rtl/>
        </w:rPr>
        <w:t>מטלות</w:t>
      </w:r>
      <w:r w:rsidRPr="00CB7143">
        <w:rPr>
          <w:rFonts w:ascii="David" w:hAnsi="David" w:cs="David"/>
          <w:sz w:val="24"/>
          <w:szCs w:val="24"/>
          <w:rtl/>
        </w:rPr>
        <w:t>.  בבקשה יצוין שם הקורס והמטלות שאמור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בודק/ת מטלות </w:t>
      </w:r>
      <w:r w:rsidRPr="00CB7143">
        <w:rPr>
          <w:rFonts w:ascii="David" w:hAnsi="David" w:cs="David"/>
          <w:sz w:val="24"/>
          <w:szCs w:val="24"/>
          <w:rtl/>
        </w:rPr>
        <w:t xml:space="preserve"> לבדוק. </w:t>
      </w:r>
      <w:r w:rsidRPr="00CB7143">
        <w:rPr>
          <w:rFonts w:ascii="David" w:hAnsi="David" w:cs="David" w:hint="eastAsia"/>
          <w:sz w:val="24"/>
          <w:szCs w:val="24"/>
          <w:rtl/>
        </w:rPr>
        <w:t>באחריות</w:t>
      </w:r>
      <w:r w:rsidRPr="00CB7143">
        <w:rPr>
          <w:rFonts w:ascii="David" w:hAnsi="David" w:cs="David"/>
          <w:sz w:val="24"/>
          <w:szCs w:val="24"/>
          <w:rtl/>
        </w:rPr>
        <w:t xml:space="preserve"> מרצה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CB7143">
        <w:rPr>
          <w:rFonts w:ascii="David" w:hAnsi="David" w:cs="David"/>
          <w:sz w:val="24"/>
          <w:szCs w:val="24"/>
          <w:rtl/>
        </w:rPr>
        <w:t xml:space="preserve"> הקורס לוודא כי </w:t>
      </w:r>
      <w:r w:rsidRPr="00CB7143">
        <w:rPr>
          <w:rFonts w:ascii="David" w:hAnsi="David" w:cs="David" w:hint="eastAsia"/>
          <w:sz w:val="24"/>
          <w:szCs w:val="24"/>
          <w:rtl/>
        </w:rPr>
        <w:t>המועמד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CB7143">
        <w:rPr>
          <w:rFonts w:ascii="David" w:hAnsi="David" w:cs="David"/>
          <w:sz w:val="24"/>
          <w:szCs w:val="24"/>
          <w:rtl/>
        </w:rPr>
        <w:t xml:space="preserve">  עומד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CB7143">
        <w:rPr>
          <w:rFonts w:ascii="David" w:hAnsi="David" w:cs="David"/>
          <w:sz w:val="24"/>
          <w:szCs w:val="24"/>
          <w:rtl/>
        </w:rPr>
        <w:t xml:space="preserve"> בתנא</w:t>
      </w:r>
      <w:r w:rsidRPr="00CB7143">
        <w:rPr>
          <w:rFonts w:ascii="David" w:hAnsi="David" w:cs="David" w:hint="eastAsia"/>
          <w:sz w:val="24"/>
          <w:szCs w:val="24"/>
          <w:rtl/>
        </w:rPr>
        <w:t>י</w:t>
      </w:r>
      <w:r w:rsidRPr="00CB7143">
        <w:rPr>
          <w:rFonts w:ascii="David" w:hAnsi="David" w:cs="David"/>
          <w:sz w:val="24"/>
          <w:szCs w:val="24"/>
          <w:rtl/>
        </w:rPr>
        <w:t xml:space="preserve"> המצוין בסעיף 3.3 דלעיל.  </w:t>
      </w:r>
    </w:p>
    <w:p w14:paraId="2F8F4433" w14:textId="37AC5BC3" w:rsidR="005C3350" w:rsidRPr="00CB7143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/>
          <w:sz w:val="24"/>
          <w:szCs w:val="24"/>
          <w:rtl/>
        </w:rPr>
        <w:t>אישר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CB7143">
        <w:rPr>
          <w:rFonts w:ascii="David" w:hAnsi="David" w:cs="David"/>
          <w:sz w:val="24"/>
          <w:szCs w:val="24"/>
          <w:rtl/>
        </w:rPr>
        <w:t xml:space="preserve"> ראש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CB7143">
        <w:rPr>
          <w:rFonts w:ascii="David" w:hAnsi="David" w:cs="David"/>
          <w:sz w:val="24"/>
          <w:szCs w:val="24"/>
          <w:rtl/>
        </w:rPr>
        <w:t xml:space="preserve"> הת</w:t>
      </w:r>
      <w:r w:rsidRPr="00CB7143">
        <w:rPr>
          <w:rFonts w:ascii="David" w:hAnsi="David" w:cs="David" w:hint="eastAsia"/>
          <w:sz w:val="24"/>
          <w:szCs w:val="24"/>
          <w:rtl/>
        </w:rPr>
        <w:t>וכנית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את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הבקשה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להעסקת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eastAsia"/>
          <w:sz w:val="24"/>
          <w:szCs w:val="24"/>
          <w:rtl/>
        </w:rPr>
        <w:t>בודק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>
        <w:rPr>
          <w:rFonts w:ascii="David" w:hAnsi="David" w:cs="David" w:hint="eastAsia"/>
          <w:sz w:val="24"/>
          <w:szCs w:val="24"/>
          <w:rtl/>
        </w:rPr>
        <w:t xml:space="preserve">מטלות </w:t>
      </w:r>
      <w:r w:rsidRPr="00CB7143">
        <w:rPr>
          <w:rFonts w:ascii="David" w:hAnsi="David" w:cs="David"/>
          <w:sz w:val="24"/>
          <w:szCs w:val="24"/>
          <w:rtl/>
        </w:rPr>
        <w:t xml:space="preserve"> כאמור, </w:t>
      </w:r>
      <w:r w:rsidRPr="00CB7143">
        <w:rPr>
          <w:rFonts w:ascii="David" w:hAnsi="David" w:cs="David" w:hint="eastAsia"/>
          <w:sz w:val="24"/>
          <w:szCs w:val="24"/>
          <w:rtl/>
        </w:rPr>
        <w:t>יעדכן</w:t>
      </w:r>
      <w:r>
        <w:rPr>
          <w:rFonts w:ascii="David" w:hAnsi="David" w:cs="David" w:hint="cs"/>
          <w:sz w:val="24"/>
          <w:szCs w:val="24"/>
          <w:rtl/>
        </w:rPr>
        <w:t xml:space="preserve">/תעדכן </w:t>
      </w:r>
      <w:r w:rsidRPr="00CB7143">
        <w:rPr>
          <w:rFonts w:ascii="David" w:hAnsi="David" w:cs="David"/>
          <w:sz w:val="24"/>
          <w:szCs w:val="24"/>
          <w:rtl/>
        </w:rPr>
        <w:t xml:space="preserve"> את  אחראי</w:t>
      </w:r>
      <w:r>
        <w:rPr>
          <w:rFonts w:ascii="David" w:hAnsi="David" w:cs="David" w:hint="cs"/>
          <w:sz w:val="24"/>
          <w:szCs w:val="24"/>
          <w:rtl/>
        </w:rPr>
        <w:t>/ת בודקי/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המטלות </w:t>
      </w:r>
      <w:r w:rsidRPr="00CB7143">
        <w:rPr>
          <w:rFonts w:ascii="David" w:hAnsi="David" w:cs="David" w:hint="eastAsia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את </w:t>
      </w:r>
      <w:r w:rsidRPr="00CB7143">
        <w:rPr>
          <w:rFonts w:ascii="David" w:hAnsi="David" w:cs="David" w:hint="eastAsia"/>
          <w:sz w:val="24"/>
          <w:szCs w:val="24"/>
          <w:rtl/>
        </w:rPr>
        <w:t>מרצה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 w:rsidRPr="00CB7143">
        <w:rPr>
          <w:rFonts w:ascii="David" w:hAnsi="David" w:cs="David" w:hint="eastAsia"/>
          <w:sz w:val="24"/>
          <w:szCs w:val="24"/>
          <w:rtl/>
        </w:rPr>
        <w:t>הקורס</w:t>
      </w:r>
      <w:r w:rsidRPr="00CB7143">
        <w:rPr>
          <w:rFonts w:ascii="David" w:hAnsi="David" w:cs="David"/>
          <w:sz w:val="24"/>
          <w:szCs w:val="24"/>
          <w:rtl/>
        </w:rPr>
        <w:t xml:space="preserve">. </w:t>
      </w:r>
      <w:r w:rsidRPr="00CB7143">
        <w:rPr>
          <w:rFonts w:ascii="David" w:hAnsi="David" w:cs="David" w:hint="eastAsia"/>
          <w:sz w:val="24"/>
          <w:szCs w:val="24"/>
          <w:rtl/>
        </w:rPr>
        <w:t>אחראי</w:t>
      </w:r>
      <w:r>
        <w:rPr>
          <w:rFonts w:ascii="David" w:hAnsi="David" w:cs="David" w:hint="cs"/>
          <w:sz w:val="24"/>
          <w:szCs w:val="24"/>
          <w:rtl/>
        </w:rPr>
        <w:t>/ת בודקי/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מטלות 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יעדכן  את הגורם המוסמך לכך כי יש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לשלוח </w:t>
      </w:r>
      <w:r w:rsidRPr="00CB7143">
        <w:rPr>
          <w:rFonts w:ascii="David" w:hAnsi="David" w:cs="David"/>
          <w:sz w:val="24"/>
          <w:szCs w:val="24"/>
          <w:rtl/>
        </w:rPr>
        <w:t xml:space="preserve"> ל</w:t>
      </w:r>
      <w:r>
        <w:rPr>
          <w:rFonts w:ascii="David" w:hAnsi="David" w:cs="David"/>
          <w:sz w:val="24"/>
          <w:szCs w:val="24"/>
          <w:rtl/>
        </w:rPr>
        <w:t xml:space="preserve">בודק/ת מטלות </w:t>
      </w:r>
      <w:r w:rsidRPr="00CB7143">
        <w:rPr>
          <w:rFonts w:ascii="David" w:hAnsi="David" w:cs="David"/>
          <w:sz w:val="24"/>
          <w:szCs w:val="24"/>
          <w:rtl/>
        </w:rPr>
        <w:t xml:space="preserve"> הסכם העסקה</w:t>
      </w:r>
      <w:r>
        <w:rPr>
          <w:rFonts w:ascii="David" w:hAnsi="David" w:cs="David" w:hint="cs"/>
          <w:sz w:val="24"/>
          <w:szCs w:val="24"/>
          <w:rtl/>
        </w:rPr>
        <w:t xml:space="preserve"> או ישלח לבודק/ת מטלות הסכם העסקה, אם יוסמך לכך ע"י המכללה. </w:t>
      </w:r>
      <w:r w:rsidR="002672F1">
        <w:rPr>
          <w:rFonts w:ascii="David" w:hAnsi="David" w:cs="David" w:hint="cs"/>
          <w:sz w:val="24"/>
          <w:szCs w:val="24"/>
          <w:rtl/>
        </w:rPr>
        <w:t>על ראש</w:t>
      </w:r>
      <w:r w:rsidR="00DF0525">
        <w:rPr>
          <w:rFonts w:ascii="David" w:hAnsi="David" w:cs="David" w:hint="cs"/>
          <w:sz w:val="24"/>
          <w:szCs w:val="24"/>
          <w:rtl/>
        </w:rPr>
        <w:t>/ת</w:t>
      </w:r>
      <w:r w:rsidR="002672F1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672F1">
        <w:rPr>
          <w:rFonts w:ascii="David" w:hAnsi="David" w:cs="David" w:hint="cs"/>
          <w:sz w:val="24"/>
          <w:szCs w:val="24"/>
          <w:rtl/>
        </w:rPr>
        <w:t>התכנית</w:t>
      </w:r>
      <w:proofErr w:type="spellEnd"/>
      <w:r w:rsidR="002672F1">
        <w:rPr>
          <w:rFonts w:ascii="David" w:hAnsi="David" w:cs="David" w:hint="cs"/>
          <w:sz w:val="24"/>
          <w:szCs w:val="24"/>
          <w:rtl/>
        </w:rPr>
        <w:t xml:space="preserve"> לבדוק את היקף המטלות </w:t>
      </w:r>
      <w:r w:rsidR="000B6E85">
        <w:rPr>
          <w:rFonts w:ascii="David" w:hAnsi="David" w:cs="David" w:hint="cs"/>
          <w:sz w:val="24"/>
          <w:szCs w:val="24"/>
          <w:rtl/>
        </w:rPr>
        <w:t>הכולל שהוטל על</w:t>
      </w:r>
      <w:r w:rsidR="002672F1">
        <w:rPr>
          <w:rFonts w:ascii="David" w:hAnsi="David" w:cs="David" w:hint="cs"/>
          <w:sz w:val="24"/>
          <w:szCs w:val="24"/>
          <w:rtl/>
        </w:rPr>
        <w:t xml:space="preserve"> בודק המטלות לאותו סמסטר </w:t>
      </w:r>
      <w:r w:rsidR="000B6E85">
        <w:rPr>
          <w:rFonts w:ascii="David" w:hAnsi="David" w:cs="David" w:hint="cs"/>
          <w:sz w:val="24"/>
          <w:szCs w:val="24"/>
          <w:rtl/>
        </w:rPr>
        <w:t>במכללה, ולוודא כי היקף זה אינו חורג מהסביר.</w:t>
      </w:r>
    </w:p>
    <w:p w14:paraId="26382CC0" w14:textId="77777777" w:rsidR="005C3350" w:rsidRPr="00CB7143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/>
          <w:sz w:val="24"/>
          <w:szCs w:val="24"/>
          <w:rtl/>
        </w:rPr>
        <w:t xml:space="preserve">לא יוטל  </w:t>
      </w:r>
      <w:r w:rsidRPr="00CB7143">
        <w:rPr>
          <w:rFonts w:ascii="David" w:hAnsi="David" w:cs="David" w:hint="eastAsia"/>
          <w:sz w:val="24"/>
          <w:szCs w:val="24"/>
          <w:rtl/>
        </w:rPr>
        <w:t>על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eastAsia"/>
          <w:sz w:val="24"/>
          <w:szCs w:val="24"/>
          <w:rtl/>
        </w:rPr>
        <w:t>בודק/ת מטלות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לבצע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כל </w:t>
      </w:r>
      <w:r w:rsidRPr="00CB7143">
        <w:rPr>
          <w:rFonts w:ascii="David" w:hAnsi="David" w:cs="David" w:hint="eastAsia"/>
          <w:sz w:val="24"/>
          <w:szCs w:val="24"/>
          <w:rtl/>
        </w:rPr>
        <w:t>מטלה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שאינה</w:t>
      </w:r>
      <w:r w:rsidRPr="00CB7143">
        <w:rPr>
          <w:rFonts w:ascii="David" w:hAnsi="David" w:cs="David"/>
          <w:sz w:val="24"/>
          <w:szCs w:val="24"/>
          <w:rtl/>
        </w:rPr>
        <w:t xml:space="preserve"> כלולה בהסכם העסקתו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CB7143">
        <w:rPr>
          <w:rFonts w:ascii="David" w:hAnsi="David" w:cs="David"/>
          <w:sz w:val="24"/>
          <w:szCs w:val="24"/>
          <w:rtl/>
        </w:rPr>
        <w:t xml:space="preserve">. </w:t>
      </w:r>
    </w:p>
    <w:p w14:paraId="70A478E0" w14:textId="1378580F" w:rsidR="005C3350" w:rsidRPr="001D4822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D4822">
        <w:rPr>
          <w:rFonts w:ascii="David" w:hAnsi="David" w:cs="David" w:hint="eastAsia"/>
          <w:sz w:val="24"/>
          <w:szCs w:val="24"/>
          <w:rtl/>
        </w:rPr>
        <w:t>העסקת</w:t>
      </w:r>
      <w:r w:rsidRPr="001D4822">
        <w:rPr>
          <w:rFonts w:ascii="David" w:hAnsi="David" w:cs="David"/>
          <w:sz w:val="24"/>
          <w:szCs w:val="24"/>
          <w:rtl/>
        </w:rPr>
        <w:t xml:space="preserve"> בודק</w:t>
      </w:r>
      <w:r w:rsidRPr="001D4822">
        <w:rPr>
          <w:rFonts w:ascii="David" w:hAnsi="David" w:cs="David" w:hint="cs"/>
          <w:sz w:val="24"/>
          <w:szCs w:val="24"/>
          <w:rtl/>
        </w:rPr>
        <w:t xml:space="preserve">/ת </w:t>
      </w:r>
      <w:r w:rsidRPr="001D4822">
        <w:rPr>
          <w:rFonts w:ascii="David" w:hAnsi="David" w:cs="David"/>
          <w:sz w:val="24"/>
          <w:szCs w:val="24"/>
          <w:rtl/>
        </w:rPr>
        <w:t xml:space="preserve"> מטלות  </w:t>
      </w:r>
      <w:r w:rsidRPr="001D4822">
        <w:rPr>
          <w:rFonts w:ascii="David" w:hAnsi="David" w:cs="David" w:hint="eastAsia"/>
          <w:sz w:val="24"/>
          <w:szCs w:val="24"/>
          <w:rtl/>
        </w:rPr>
        <w:t>בקורס</w:t>
      </w:r>
      <w:r w:rsidRPr="001D4822">
        <w:rPr>
          <w:rFonts w:ascii="David" w:hAnsi="David" w:cs="David"/>
          <w:sz w:val="24"/>
          <w:szCs w:val="24"/>
          <w:rtl/>
        </w:rPr>
        <w:t xml:space="preserve"> </w:t>
      </w:r>
      <w:r w:rsidRPr="001D4822">
        <w:rPr>
          <w:rFonts w:ascii="David" w:hAnsi="David" w:cs="David" w:hint="eastAsia"/>
          <w:sz w:val="24"/>
          <w:szCs w:val="24"/>
          <w:rtl/>
        </w:rPr>
        <w:t>זהה</w:t>
      </w:r>
      <w:r w:rsidRPr="001D4822">
        <w:rPr>
          <w:rFonts w:ascii="David" w:hAnsi="David" w:cs="David"/>
          <w:sz w:val="24"/>
          <w:szCs w:val="24"/>
          <w:rtl/>
        </w:rPr>
        <w:t xml:space="preserve"> </w:t>
      </w:r>
      <w:r w:rsidRPr="001D4822">
        <w:rPr>
          <w:rFonts w:ascii="David" w:hAnsi="David" w:cs="David" w:hint="eastAsia"/>
          <w:sz w:val="24"/>
          <w:szCs w:val="24"/>
          <w:rtl/>
        </w:rPr>
        <w:t>השייך</w:t>
      </w:r>
      <w:r w:rsidRPr="001D4822">
        <w:rPr>
          <w:rFonts w:ascii="David" w:hAnsi="David" w:cs="David"/>
          <w:sz w:val="24"/>
          <w:szCs w:val="24"/>
          <w:rtl/>
        </w:rPr>
        <w:t xml:space="preserve"> </w:t>
      </w:r>
      <w:r w:rsidRPr="001D4822">
        <w:rPr>
          <w:rFonts w:ascii="David" w:hAnsi="David" w:cs="David" w:hint="eastAsia"/>
          <w:sz w:val="24"/>
          <w:szCs w:val="24"/>
          <w:rtl/>
        </w:rPr>
        <w:t>לאותה</w:t>
      </w:r>
      <w:r w:rsidRPr="001D4822">
        <w:rPr>
          <w:rFonts w:ascii="David" w:hAnsi="David" w:cs="David"/>
          <w:sz w:val="24"/>
          <w:szCs w:val="24"/>
          <w:rtl/>
        </w:rPr>
        <w:t xml:space="preserve"> תכנית לימודים,  ל</w:t>
      </w:r>
      <w:r w:rsidRPr="001D4822">
        <w:rPr>
          <w:rFonts w:ascii="David" w:hAnsi="David" w:cs="David" w:hint="eastAsia"/>
          <w:sz w:val="24"/>
          <w:szCs w:val="24"/>
          <w:rtl/>
        </w:rPr>
        <w:t>סמסטר</w:t>
      </w:r>
      <w:r w:rsidRPr="001D4822">
        <w:rPr>
          <w:rFonts w:ascii="David" w:hAnsi="David" w:cs="David"/>
          <w:sz w:val="24"/>
          <w:szCs w:val="24"/>
          <w:rtl/>
        </w:rPr>
        <w:t xml:space="preserve"> </w:t>
      </w:r>
      <w:r w:rsidRPr="001D4822">
        <w:rPr>
          <w:rFonts w:ascii="David" w:hAnsi="David" w:cs="David" w:hint="eastAsia"/>
          <w:sz w:val="24"/>
          <w:szCs w:val="24"/>
          <w:rtl/>
        </w:rPr>
        <w:t>נוסף</w:t>
      </w:r>
      <w:r w:rsidRPr="001D4822">
        <w:rPr>
          <w:rFonts w:ascii="David" w:hAnsi="David" w:cs="David"/>
          <w:sz w:val="24"/>
          <w:szCs w:val="24"/>
          <w:rtl/>
        </w:rPr>
        <w:t xml:space="preserve">,  </w:t>
      </w:r>
      <w:r w:rsidRPr="001D4822">
        <w:rPr>
          <w:rFonts w:ascii="David" w:hAnsi="David" w:cs="David" w:hint="eastAsia"/>
          <w:sz w:val="24"/>
          <w:szCs w:val="24"/>
          <w:rtl/>
        </w:rPr>
        <w:t>אינה</w:t>
      </w:r>
      <w:r w:rsidRPr="001D4822">
        <w:rPr>
          <w:rFonts w:ascii="David" w:hAnsi="David" w:cs="David"/>
          <w:sz w:val="24"/>
          <w:szCs w:val="24"/>
          <w:rtl/>
        </w:rPr>
        <w:t xml:space="preserve"> טעונה את אישור ראש</w:t>
      </w:r>
      <w:r w:rsidRPr="001D4822">
        <w:rPr>
          <w:rFonts w:ascii="David" w:hAnsi="David" w:cs="David" w:hint="cs"/>
          <w:sz w:val="24"/>
          <w:szCs w:val="24"/>
          <w:rtl/>
        </w:rPr>
        <w:t xml:space="preserve">/ת </w:t>
      </w:r>
      <w:r w:rsidRPr="001D4822">
        <w:rPr>
          <w:rFonts w:ascii="David" w:hAnsi="David" w:cs="David"/>
          <w:sz w:val="24"/>
          <w:szCs w:val="24"/>
          <w:rtl/>
        </w:rPr>
        <w:t xml:space="preserve"> </w:t>
      </w:r>
      <w:r w:rsidRPr="001D4822">
        <w:rPr>
          <w:rFonts w:ascii="David" w:hAnsi="David" w:cs="David" w:hint="eastAsia"/>
          <w:sz w:val="24"/>
          <w:szCs w:val="24"/>
          <w:rtl/>
        </w:rPr>
        <w:t>התוכנית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0BE283A" w14:textId="7FABE3D3" w:rsidR="005C3350" w:rsidRPr="001D4822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 w:hint="eastAsia"/>
          <w:sz w:val="24"/>
          <w:szCs w:val="24"/>
          <w:rtl/>
        </w:rPr>
        <w:t>בקשה</w:t>
      </w:r>
      <w:r w:rsidRPr="00CB7143">
        <w:rPr>
          <w:rFonts w:ascii="David" w:hAnsi="David" w:cs="David"/>
          <w:sz w:val="24"/>
          <w:szCs w:val="24"/>
          <w:rtl/>
        </w:rPr>
        <w:t xml:space="preserve">  להעסקת </w:t>
      </w:r>
      <w:r>
        <w:rPr>
          <w:rFonts w:ascii="David" w:hAnsi="David" w:cs="David"/>
          <w:sz w:val="24"/>
          <w:szCs w:val="24"/>
          <w:rtl/>
        </w:rPr>
        <w:t>בודק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>
        <w:rPr>
          <w:rFonts w:ascii="David" w:hAnsi="David" w:cs="David"/>
          <w:sz w:val="24"/>
          <w:szCs w:val="24"/>
          <w:rtl/>
        </w:rPr>
        <w:t xml:space="preserve">  מטלות </w:t>
      </w:r>
      <w:r>
        <w:rPr>
          <w:rFonts w:ascii="David" w:hAnsi="David" w:cs="David" w:hint="cs"/>
          <w:sz w:val="24"/>
          <w:szCs w:val="24"/>
          <w:rtl/>
        </w:rPr>
        <w:t xml:space="preserve"> ל</w:t>
      </w:r>
      <w:r w:rsidRPr="00CB7143">
        <w:rPr>
          <w:rFonts w:ascii="David" w:hAnsi="David" w:cs="David"/>
          <w:sz w:val="24"/>
          <w:szCs w:val="24"/>
          <w:rtl/>
        </w:rPr>
        <w:t>בדיקת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CB7143">
        <w:rPr>
          <w:rFonts w:ascii="David" w:hAnsi="David" w:cs="David"/>
          <w:sz w:val="24"/>
          <w:szCs w:val="24"/>
          <w:rtl/>
        </w:rPr>
        <w:t>מטלות בת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CB7143">
        <w:rPr>
          <w:rFonts w:ascii="David" w:hAnsi="David" w:cs="David"/>
          <w:sz w:val="24"/>
          <w:szCs w:val="24"/>
          <w:rtl/>
        </w:rPr>
        <w:t>כנית לימודים אחרת  תהיה   טעונה את אישור ראש</w:t>
      </w:r>
      <w:r w:rsidR="00DF0525">
        <w:rPr>
          <w:rFonts w:ascii="David" w:hAnsi="David" w:cs="David" w:hint="cs"/>
          <w:sz w:val="24"/>
          <w:szCs w:val="24"/>
          <w:rtl/>
        </w:rPr>
        <w:t>/ת</w:t>
      </w:r>
      <w:r w:rsidRPr="00CB7143">
        <w:rPr>
          <w:rFonts w:ascii="David" w:hAnsi="David" w:cs="David"/>
          <w:sz w:val="24"/>
          <w:szCs w:val="24"/>
          <w:rtl/>
        </w:rPr>
        <w:t xml:space="preserve"> הת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CB7143">
        <w:rPr>
          <w:rFonts w:ascii="David" w:hAnsi="David" w:cs="David"/>
          <w:sz w:val="24"/>
          <w:szCs w:val="24"/>
          <w:rtl/>
        </w:rPr>
        <w:t>כנית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CB7143">
        <w:rPr>
          <w:rFonts w:ascii="David" w:hAnsi="David" w:cs="David"/>
          <w:sz w:val="24"/>
          <w:szCs w:val="24"/>
          <w:rtl/>
        </w:rPr>
        <w:t>האחרת</w:t>
      </w:r>
      <w:r w:rsidR="006F739E">
        <w:rPr>
          <w:rFonts w:ascii="David" w:hAnsi="David" w:cs="David" w:hint="cs"/>
          <w:sz w:val="24"/>
          <w:szCs w:val="24"/>
          <w:rtl/>
        </w:rPr>
        <w:t>.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אישר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ראש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התוכנית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את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הבקשה</w:t>
      </w:r>
      <w:r w:rsidRPr="00CB7143">
        <w:rPr>
          <w:rFonts w:ascii="David" w:hAnsi="David" w:cs="David"/>
          <w:sz w:val="24"/>
          <w:szCs w:val="24"/>
          <w:rtl/>
        </w:rPr>
        <w:t xml:space="preserve">,  </w:t>
      </w:r>
      <w:r w:rsidRPr="00CB7143">
        <w:rPr>
          <w:rFonts w:ascii="David" w:hAnsi="David" w:cs="David" w:hint="eastAsia"/>
          <w:sz w:val="24"/>
          <w:szCs w:val="24"/>
          <w:rtl/>
        </w:rPr>
        <w:t>יפעל</w:t>
      </w:r>
      <w:r w:rsidRPr="00CB7143">
        <w:rPr>
          <w:rFonts w:ascii="David" w:hAnsi="David" w:cs="David"/>
          <w:sz w:val="24"/>
          <w:szCs w:val="24"/>
          <w:rtl/>
        </w:rPr>
        <w:t xml:space="preserve"> הוא  </w:t>
      </w:r>
      <w:r w:rsidRPr="00CB7143">
        <w:rPr>
          <w:rFonts w:ascii="David" w:hAnsi="David" w:cs="David" w:hint="eastAsia"/>
          <w:sz w:val="24"/>
          <w:szCs w:val="24"/>
          <w:rtl/>
        </w:rPr>
        <w:t>כמפורט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בסעיף</w:t>
      </w:r>
      <w:r>
        <w:rPr>
          <w:rFonts w:ascii="David" w:hAnsi="David" w:cs="David" w:hint="cs"/>
          <w:sz w:val="24"/>
          <w:szCs w:val="24"/>
          <w:rtl/>
        </w:rPr>
        <w:t xml:space="preserve"> 7</w:t>
      </w:r>
      <w:r w:rsidRPr="00CB7143">
        <w:rPr>
          <w:rFonts w:ascii="David" w:hAnsi="David" w:cs="David"/>
          <w:sz w:val="24"/>
          <w:szCs w:val="24"/>
          <w:rtl/>
        </w:rPr>
        <w:t xml:space="preserve">.2 </w:t>
      </w:r>
      <w:r w:rsidRPr="00CB7143">
        <w:rPr>
          <w:rFonts w:ascii="David" w:hAnsi="David" w:cs="David" w:hint="eastAsia"/>
          <w:sz w:val="24"/>
          <w:szCs w:val="24"/>
          <w:rtl/>
        </w:rPr>
        <w:t>דלעיל</w:t>
      </w:r>
      <w:r w:rsidRPr="00CB7143">
        <w:rPr>
          <w:rFonts w:ascii="David" w:hAnsi="David" w:cs="David"/>
          <w:sz w:val="24"/>
          <w:szCs w:val="24"/>
          <w:rtl/>
        </w:rPr>
        <w:t xml:space="preserve">. </w:t>
      </w:r>
    </w:p>
    <w:p w14:paraId="4A1A26D7" w14:textId="01B4EB55" w:rsidR="005C3350" w:rsidRPr="003C7AEE" w:rsidRDefault="000B6E85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על </w:t>
      </w:r>
      <w:r w:rsidR="005C3350">
        <w:rPr>
          <w:rFonts w:ascii="David" w:hAnsi="David" w:cs="David" w:hint="cs"/>
          <w:sz w:val="24"/>
          <w:szCs w:val="24"/>
          <w:rtl/>
        </w:rPr>
        <w:t>בודק/ת המטלות לוודא מראש כי היקף שירותי הבדיקה לו יתחייב/תתחייב  יהיה</w:t>
      </w:r>
      <w:r w:rsidR="005C3350" w:rsidRPr="003C7AEE">
        <w:rPr>
          <w:rFonts w:ascii="David" w:hAnsi="David" w:cs="David"/>
          <w:sz w:val="24"/>
          <w:szCs w:val="24"/>
          <w:rtl/>
        </w:rPr>
        <w:t xml:space="preserve"> </w:t>
      </w:r>
      <w:r w:rsidR="005C3350" w:rsidRPr="003C7AEE">
        <w:rPr>
          <w:rFonts w:ascii="David" w:hAnsi="David" w:cs="David" w:hint="eastAsia"/>
          <w:sz w:val="24"/>
          <w:szCs w:val="24"/>
          <w:rtl/>
        </w:rPr>
        <w:t>סביר</w:t>
      </w:r>
      <w:r w:rsidR="005C3350">
        <w:rPr>
          <w:rFonts w:ascii="David" w:hAnsi="David" w:cs="David" w:hint="cs"/>
          <w:sz w:val="24"/>
          <w:szCs w:val="24"/>
          <w:rtl/>
        </w:rPr>
        <w:t xml:space="preserve">  באופן שיאפשר לו לעמוד בחובותיו כמפורט בסעיף 5 דלעיל. </w:t>
      </w:r>
    </w:p>
    <w:p w14:paraId="3F06A3D7" w14:textId="7CC83250" w:rsidR="007645FC" w:rsidRDefault="007645FC">
      <w:pPr>
        <w:bidi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1FDEB5A2" w14:textId="18B635C6" w:rsidR="005C3350" w:rsidRPr="00071804" w:rsidRDefault="005C3350" w:rsidP="005E77F9">
      <w:pPr>
        <w:pStyle w:val="ListParagraph"/>
        <w:spacing w:after="0" w:line="360" w:lineRule="auto"/>
        <w:ind w:left="792"/>
        <w:jc w:val="both"/>
        <w:rPr>
          <w:rFonts w:ascii="David" w:hAnsi="David" w:cs="David"/>
          <w:sz w:val="24"/>
          <w:szCs w:val="24"/>
          <w:rtl/>
        </w:rPr>
      </w:pPr>
    </w:p>
    <w:p w14:paraId="3DEAC525" w14:textId="77777777" w:rsidR="005C3350" w:rsidRPr="00071804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071804">
        <w:rPr>
          <w:rFonts w:ascii="David" w:hAnsi="David" w:cs="David" w:hint="eastAsia"/>
          <w:b/>
          <w:bCs/>
          <w:sz w:val="24"/>
          <w:szCs w:val="24"/>
          <w:rtl/>
        </w:rPr>
        <w:t>סייגים</w:t>
      </w:r>
      <w:r w:rsidRPr="0007180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071804">
        <w:rPr>
          <w:rFonts w:ascii="David" w:hAnsi="David" w:cs="David" w:hint="eastAsia"/>
          <w:b/>
          <w:bCs/>
          <w:sz w:val="24"/>
          <w:szCs w:val="24"/>
          <w:rtl/>
        </w:rPr>
        <w:t>לעבודת</w:t>
      </w:r>
      <w:r w:rsidRPr="0007180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071804">
        <w:rPr>
          <w:rFonts w:ascii="David" w:hAnsi="David" w:cs="David" w:hint="eastAsia"/>
          <w:b/>
          <w:bCs/>
          <w:sz w:val="24"/>
          <w:szCs w:val="24"/>
          <w:rtl/>
        </w:rPr>
        <w:t>בודק</w:t>
      </w:r>
      <w:r w:rsidRPr="00071804"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071804">
        <w:rPr>
          <w:rFonts w:ascii="David" w:hAnsi="David" w:cs="David" w:hint="eastAsia"/>
          <w:b/>
          <w:bCs/>
          <w:sz w:val="24"/>
          <w:szCs w:val="24"/>
          <w:rtl/>
        </w:rPr>
        <w:t xml:space="preserve"> מטלות</w:t>
      </w:r>
      <w:r w:rsidRPr="0007180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7299E63E" w14:textId="77777777" w:rsidR="005C3350" w:rsidRPr="00071804" w:rsidRDefault="005C3350" w:rsidP="005C33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1522D582" w14:textId="2139B862" w:rsidR="005C3350" w:rsidRPr="00CB7143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eastAsia"/>
          <w:sz w:val="24"/>
          <w:szCs w:val="24"/>
          <w:rtl/>
        </w:rPr>
        <w:t>בודק</w:t>
      </w:r>
      <w:r>
        <w:rPr>
          <w:rFonts w:ascii="David" w:hAnsi="David" w:cs="David" w:hint="cs"/>
          <w:sz w:val="24"/>
          <w:szCs w:val="24"/>
          <w:rtl/>
        </w:rPr>
        <w:t xml:space="preserve">/ת </w:t>
      </w:r>
      <w:r>
        <w:rPr>
          <w:rFonts w:ascii="David" w:hAnsi="David" w:cs="David" w:hint="eastAsia"/>
          <w:sz w:val="24"/>
          <w:szCs w:val="24"/>
          <w:rtl/>
        </w:rPr>
        <w:t xml:space="preserve"> מטלות 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לא</w:t>
      </w:r>
      <w:r w:rsidRPr="00CB7143">
        <w:rPr>
          <w:rFonts w:ascii="David" w:hAnsi="David" w:cs="David"/>
          <w:sz w:val="24"/>
          <w:szCs w:val="24"/>
          <w:rtl/>
        </w:rPr>
        <w:t xml:space="preserve"> </w:t>
      </w:r>
      <w:r w:rsidRPr="00CB7143">
        <w:rPr>
          <w:rFonts w:ascii="David" w:hAnsi="David" w:cs="David" w:hint="eastAsia"/>
          <w:sz w:val="24"/>
          <w:szCs w:val="24"/>
          <w:rtl/>
        </w:rPr>
        <w:t>יבדוק</w:t>
      </w:r>
      <w:r>
        <w:rPr>
          <w:rFonts w:ascii="David" w:hAnsi="David" w:cs="David" w:hint="cs"/>
          <w:sz w:val="24"/>
          <w:szCs w:val="24"/>
          <w:rtl/>
        </w:rPr>
        <w:t>/תבדוק</w:t>
      </w:r>
      <w:r w:rsidRPr="00CB7143">
        <w:rPr>
          <w:rFonts w:ascii="David" w:hAnsi="David" w:cs="David"/>
          <w:sz w:val="24"/>
          <w:szCs w:val="24"/>
          <w:rtl/>
        </w:rPr>
        <w:t>:</w:t>
      </w:r>
    </w:p>
    <w:p w14:paraId="74658ECD" w14:textId="77777777" w:rsidR="005C3350" w:rsidRPr="00071804" w:rsidRDefault="005C3350" w:rsidP="00003093">
      <w:pPr>
        <w:pStyle w:val="ListParagraph"/>
        <w:numPr>
          <w:ilvl w:val="1"/>
          <w:numId w:val="1"/>
        </w:numPr>
        <w:spacing w:after="0" w:line="360" w:lineRule="auto"/>
        <w:ind w:left="1094" w:hanging="357"/>
        <w:rPr>
          <w:rFonts w:ascii="David" w:hAnsi="David" w:cs="David"/>
          <w:sz w:val="24"/>
          <w:szCs w:val="24"/>
          <w:rtl/>
        </w:rPr>
      </w:pPr>
      <w:r w:rsidRPr="00071804">
        <w:rPr>
          <w:rFonts w:ascii="David" w:hAnsi="David" w:cs="David"/>
          <w:sz w:val="24"/>
          <w:szCs w:val="24"/>
          <w:rtl/>
        </w:rPr>
        <w:t>ערעור על ציון במטלה סופית/מבחן שנבדקה על ידו</w:t>
      </w:r>
      <w:r w:rsidRPr="00071804">
        <w:rPr>
          <w:rFonts w:ascii="David" w:hAnsi="David" w:cs="David" w:hint="cs"/>
          <w:sz w:val="24"/>
          <w:szCs w:val="24"/>
          <w:rtl/>
        </w:rPr>
        <w:t>/ה</w:t>
      </w:r>
      <w:r w:rsidRPr="00071804">
        <w:rPr>
          <w:rFonts w:ascii="David" w:hAnsi="David" w:cs="David"/>
          <w:sz w:val="24"/>
          <w:szCs w:val="24"/>
          <w:rtl/>
        </w:rPr>
        <w:t>. ערעור כאמור ייבדק ע"י מרצה</w:t>
      </w:r>
      <w:r w:rsidRPr="00071804">
        <w:rPr>
          <w:rFonts w:ascii="David" w:hAnsi="David" w:cs="David" w:hint="cs"/>
          <w:sz w:val="24"/>
          <w:szCs w:val="24"/>
          <w:rtl/>
        </w:rPr>
        <w:t>/ת</w:t>
      </w:r>
      <w:r w:rsidRPr="00071804">
        <w:rPr>
          <w:rFonts w:ascii="David" w:hAnsi="David" w:cs="David"/>
          <w:sz w:val="24"/>
          <w:szCs w:val="24"/>
          <w:rtl/>
        </w:rPr>
        <w:t xml:space="preserve"> </w:t>
      </w:r>
      <w:r w:rsidRPr="00071804">
        <w:rPr>
          <w:rFonts w:ascii="David" w:hAnsi="David" w:cs="David" w:hint="cs"/>
          <w:sz w:val="24"/>
          <w:szCs w:val="24"/>
          <w:rtl/>
        </w:rPr>
        <w:t xml:space="preserve"> </w:t>
      </w:r>
      <w:r w:rsidRPr="00071804">
        <w:rPr>
          <w:rFonts w:ascii="David" w:hAnsi="David" w:cs="David"/>
          <w:sz w:val="24"/>
          <w:szCs w:val="24"/>
          <w:rtl/>
        </w:rPr>
        <w:t xml:space="preserve">הקורס. </w:t>
      </w:r>
    </w:p>
    <w:p w14:paraId="77243F9D" w14:textId="27ADEE62" w:rsidR="005C3350" w:rsidRPr="00CB7143" w:rsidRDefault="005C3350" w:rsidP="00003093">
      <w:pPr>
        <w:pStyle w:val="ListParagraph"/>
        <w:numPr>
          <w:ilvl w:val="1"/>
          <w:numId w:val="1"/>
        </w:numPr>
        <w:spacing w:after="0" w:line="360" w:lineRule="auto"/>
        <w:ind w:left="1094" w:hanging="357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 w:hint="eastAsia"/>
          <w:sz w:val="24"/>
          <w:szCs w:val="24"/>
          <w:rtl/>
        </w:rPr>
        <w:t>עבודה</w:t>
      </w:r>
      <w:r w:rsidRPr="00CB7143">
        <w:rPr>
          <w:rFonts w:ascii="David" w:hAnsi="David" w:cs="David"/>
          <w:sz w:val="24"/>
          <w:szCs w:val="24"/>
          <w:rtl/>
        </w:rPr>
        <w:t xml:space="preserve">  </w:t>
      </w:r>
      <w:r w:rsidRPr="00CB7143">
        <w:rPr>
          <w:rFonts w:ascii="David" w:hAnsi="David" w:cs="David" w:hint="eastAsia"/>
          <w:sz w:val="24"/>
          <w:szCs w:val="24"/>
          <w:rtl/>
        </w:rPr>
        <w:t>סמינריונית</w:t>
      </w:r>
      <w:r w:rsidR="000B6E85">
        <w:rPr>
          <w:rFonts w:ascii="David" w:hAnsi="David" w:cs="David" w:hint="cs"/>
          <w:sz w:val="24"/>
          <w:szCs w:val="24"/>
          <w:rtl/>
        </w:rPr>
        <w:t>.</w:t>
      </w:r>
    </w:p>
    <w:p w14:paraId="44A94EAA" w14:textId="77777777" w:rsidR="005C3350" w:rsidRPr="00CB7143" w:rsidRDefault="005C3350" w:rsidP="00003093">
      <w:pPr>
        <w:pStyle w:val="ListParagraph"/>
        <w:numPr>
          <w:ilvl w:val="1"/>
          <w:numId w:val="1"/>
        </w:numPr>
        <w:spacing w:after="0" w:line="360" w:lineRule="auto"/>
        <w:ind w:left="1094" w:hanging="357"/>
        <w:rPr>
          <w:rFonts w:ascii="David" w:hAnsi="David" w:cs="David"/>
          <w:sz w:val="24"/>
          <w:szCs w:val="24"/>
          <w:rtl/>
        </w:rPr>
      </w:pPr>
      <w:r w:rsidRPr="00CB7143">
        <w:rPr>
          <w:rFonts w:ascii="David" w:hAnsi="David" w:cs="David"/>
          <w:sz w:val="24"/>
          <w:szCs w:val="24"/>
          <w:rtl/>
        </w:rPr>
        <w:t>מטלה שאינה כלולה בהסכם העסקתו.</w:t>
      </w:r>
    </w:p>
    <w:p w14:paraId="2E3BA780" w14:textId="77777777" w:rsidR="005C3350" w:rsidRDefault="005C3350" w:rsidP="005C335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בודק ובודקת מטלות </w:t>
      </w:r>
      <w:r>
        <w:rPr>
          <w:rFonts w:ascii="David" w:hAnsi="David" w:cs="David" w:hint="cs"/>
          <w:sz w:val="24"/>
          <w:szCs w:val="24"/>
          <w:rtl/>
        </w:rPr>
        <w:t xml:space="preserve"> בודק/ת מטלות </w:t>
      </w:r>
      <w:r w:rsidRPr="00CB7143">
        <w:rPr>
          <w:rFonts w:ascii="David" w:hAnsi="David" w:cs="David" w:hint="eastAsia"/>
          <w:sz w:val="24"/>
          <w:szCs w:val="24"/>
          <w:rtl/>
        </w:rPr>
        <w:t>לא</w:t>
      </w:r>
      <w:r w:rsidRPr="00CB7143">
        <w:rPr>
          <w:rFonts w:ascii="David" w:hAnsi="David" w:cs="David"/>
          <w:sz w:val="24"/>
          <w:szCs w:val="24"/>
          <w:rtl/>
        </w:rPr>
        <w:t xml:space="preserve"> יקבע</w:t>
      </w:r>
      <w:r>
        <w:rPr>
          <w:rFonts w:ascii="David" w:hAnsi="David" w:cs="David" w:hint="cs"/>
          <w:sz w:val="24"/>
          <w:szCs w:val="24"/>
          <w:rtl/>
        </w:rPr>
        <w:t xml:space="preserve">/תקבע </w:t>
      </w:r>
      <w:r w:rsidRPr="00CB7143">
        <w:rPr>
          <w:rFonts w:ascii="David" w:hAnsi="David" w:cs="David"/>
          <w:sz w:val="24"/>
          <w:szCs w:val="24"/>
          <w:rtl/>
        </w:rPr>
        <w:t xml:space="preserve"> את </w:t>
      </w:r>
      <w:proofErr w:type="spellStart"/>
      <w:r w:rsidRPr="00CB7143">
        <w:rPr>
          <w:rFonts w:ascii="David" w:hAnsi="David" w:cs="David"/>
          <w:sz w:val="24"/>
          <w:szCs w:val="24"/>
          <w:rtl/>
        </w:rPr>
        <w:t>ציונו</w:t>
      </w:r>
      <w:proofErr w:type="spellEnd"/>
      <w:r w:rsidRPr="00CB7143">
        <w:rPr>
          <w:rFonts w:ascii="David" w:hAnsi="David" w:cs="David"/>
          <w:sz w:val="24"/>
          <w:szCs w:val="24"/>
          <w:rtl/>
        </w:rPr>
        <w:t xml:space="preserve"> של הסטודנט</w:t>
      </w:r>
      <w:r>
        <w:rPr>
          <w:rFonts w:ascii="David" w:hAnsi="David" w:cs="David" w:hint="cs"/>
          <w:sz w:val="24"/>
          <w:szCs w:val="24"/>
          <w:rtl/>
        </w:rPr>
        <w:t>/</w:t>
      </w:r>
      <w:proofErr w:type="spellStart"/>
      <w:r>
        <w:rPr>
          <w:rFonts w:ascii="David" w:hAnsi="David" w:cs="David" w:hint="cs"/>
          <w:sz w:val="24"/>
          <w:szCs w:val="24"/>
          <w:rtl/>
        </w:rPr>
        <w:t>ית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CB7143">
        <w:rPr>
          <w:rFonts w:ascii="David" w:hAnsi="David" w:cs="David"/>
          <w:sz w:val="24"/>
          <w:szCs w:val="24"/>
          <w:rtl/>
        </w:rPr>
        <w:t xml:space="preserve"> בקורס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CB7143">
        <w:rPr>
          <w:rFonts w:ascii="David" w:hAnsi="David" w:cs="David"/>
          <w:sz w:val="24"/>
          <w:szCs w:val="24"/>
          <w:rtl/>
        </w:rPr>
        <w:t xml:space="preserve"> אלא רק את ציון המטלה אותה  בדק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CB7143">
        <w:rPr>
          <w:rFonts w:ascii="David" w:hAnsi="David" w:cs="David"/>
          <w:sz w:val="24"/>
          <w:szCs w:val="24"/>
          <w:rtl/>
        </w:rPr>
        <w:t xml:space="preserve">.  </w:t>
      </w:r>
    </w:p>
    <w:p w14:paraId="4195A7E0" w14:textId="77777777" w:rsidR="005C3350" w:rsidRPr="00CB7143" w:rsidRDefault="005C3350" w:rsidP="005C3350">
      <w:pPr>
        <w:spacing w:after="0" w:line="360" w:lineRule="auto"/>
        <w:ind w:left="509" w:hanging="720"/>
        <w:rPr>
          <w:rFonts w:ascii="David" w:hAnsi="David" w:cs="David"/>
          <w:sz w:val="24"/>
          <w:szCs w:val="24"/>
          <w:rtl/>
        </w:rPr>
      </w:pPr>
    </w:p>
    <w:p w14:paraId="25561611" w14:textId="10E185A2" w:rsidR="005C3350" w:rsidRPr="00071804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jc w:val="both"/>
        <w:rPr>
          <w:rFonts w:ascii="David" w:hAnsi="David" w:cs="David"/>
          <w:sz w:val="24"/>
          <w:szCs w:val="24"/>
          <w:rtl/>
        </w:rPr>
      </w:pPr>
      <w:r w:rsidRPr="00071804">
        <w:rPr>
          <w:rFonts w:ascii="David" w:hAnsi="David" w:cs="David" w:hint="cs"/>
          <w:sz w:val="24"/>
          <w:szCs w:val="24"/>
          <w:rtl/>
        </w:rPr>
        <w:t xml:space="preserve">ייבצר מבודק/ת  המטלות </w:t>
      </w:r>
      <w:r w:rsidRPr="00071804">
        <w:rPr>
          <w:rFonts w:ascii="David" w:hAnsi="David" w:cs="David"/>
          <w:sz w:val="24"/>
          <w:szCs w:val="24"/>
          <w:rtl/>
        </w:rPr>
        <w:t xml:space="preserve"> להשלים את  שירותי </w:t>
      </w:r>
      <w:r w:rsidRPr="00071804">
        <w:rPr>
          <w:rFonts w:ascii="David" w:hAnsi="David" w:cs="David" w:hint="eastAsia"/>
          <w:sz w:val="24"/>
          <w:szCs w:val="24"/>
          <w:rtl/>
        </w:rPr>
        <w:t>הבדיקה</w:t>
      </w:r>
      <w:r w:rsidRPr="00071804">
        <w:rPr>
          <w:rFonts w:ascii="David" w:hAnsi="David" w:cs="David"/>
          <w:sz w:val="24"/>
          <w:szCs w:val="24"/>
          <w:rtl/>
        </w:rPr>
        <w:t xml:space="preserve"> שיוטלו  עליו</w:t>
      </w:r>
      <w:r w:rsidRPr="00071804">
        <w:rPr>
          <w:rFonts w:ascii="David" w:hAnsi="David" w:cs="David" w:hint="cs"/>
          <w:sz w:val="24"/>
          <w:szCs w:val="24"/>
          <w:rtl/>
        </w:rPr>
        <w:t>/ה</w:t>
      </w:r>
      <w:r w:rsidRPr="00071804">
        <w:rPr>
          <w:rFonts w:ascii="David" w:hAnsi="David" w:cs="David"/>
          <w:sz w:val="24"/>
          <w:szCs w:val="24"/>
          <w:rtl/>
        </w:rPr>
        <w:t xml:space="preserve"> </w:t>
      </w:r>
      <w:r w:rsidRPr="00071804">
        <w:rPr>
          <w:rFonts w:ascii="David" w:hAnsi="David" w:cs="David" w:hint="eastAsia"/>
          <w:sz w:val="24"/>
          <w:szCs w:val="24"/>
          <w:rtl/>
        </w:rPr>
        <w:t>במועד</w:t>
      </w:r>
      <w:r w:rsidRPr="00071804">
        <w:rPr>
          <w:rFonts w:ascii="David" w:hAnsi="David" w:cs="David"/>
          <w:sz w:val="24"/>
          <w:szCs w:val="24"/>
          <w:rtl/>
        </w:rPr>
        <w:t xml:space="preserve">, </w:t>
      </w:r>
      <w:r w:rsidRPr="00071804">
        <w:rPr>
          <w:rFonts w:ascii="David" w:hAnsi="David" w:cs="David" w:hint="eastAsia"/>
          <w:sz w:val="24"/>
          <w:szCs w:val="24"/>
          <w:rtl/>
        </w:rPr>
        <w:t>עקב</w:t>
      </w:r>
      <w:r w:rsidRPr="00071804">
        <w:rPr>
          <w:rFonts w:ascii="David" w:hAnsi="David" w:cs="David"/>
          <w:sz w:val="24"/>
          <w:szCs w:val="24"/>
          <w:rtl/>
        </w:rPr>
        <w:t xml:space="preserve"> מחלה, שירות מילואים וכיו"ב, יודיע</w:t>
      </w:r>
      <w:r w:rsidRPr="00071804">
        <w:rPr>
          <w:rFonts w:ascii="David" w:hAnsi="David" w:cs="David" w:hint="cs"/>
          <w:sz w:val="24"/>
          <w:szCs w:val="24"/>
          <w:rtl/>
        </w:rPr>
        <w:t xml:space="preserve">/תודיע </w:t>
      </w:r>
      <w:r w:rsidRPr="00071804">
        <w:rPr>
          <w:rFonts w:ascii="David" w:hAnsi="David" w:cs="David"/>
          <w:sz w:val="24"/>
          <w:szCs w:val="24"/>
          <w:rtl/>
        </w:rPr>
        <w:t xml:space="preserve">על כך </w:t>
      </w:r>
      <w:r w:rsidRPr="00071804">
        <w:rPr>
          <w:rFonts w:ascii="David" w:hAnsi="David" w:cs="David" w:hint="eastAsia"/>
          <w:sz w:val="24"/>
          <w:szCs w:val="24"/>
          <w:rtl/>
        </w:rPr>
        <w:t>למרצה</w:t>
      </w:r>
      <w:r w:rsidRPr="00071804">
        <w:rPr>
          <w:rFonts w:ascii="David" w:hAnsi="David" w:cs="David" w:hint="cs"/>
          <w:sz w:val="24"/>
          <w:szCs w:val="24"/>
          <w:rtl/>
        </w:rPr>
        <w:t>/ת</w:t>
      </w:r>
      <w:r w:rsidRPr="00071804">
        <w:rPr>
          <w:rFonts w:ascii="David" w:hAnsi="David" w:cs="David"/>
          <w:sz w:val="24"/>
          <w:szCs w:val="24"/>
          <w:rtl/>
        </w:rPr>
        <w:t xml:space="preserve"> הקורס  </w:t>
      </w:r>
      <w:r w:rsidRPr="00071804">
        <w:rPr>
          <w:rFonts w:ascii="David" w:hAnsi="David" w:cs="David" w:hint="eastAsia"/>
          <w:sz w:val="24"/>
          <w:szCs w:val="24"/>
          <w:rtl/>
        </w:rPr>
        <w:t>בהקדם</w:t>
      </w:r>
      <w:r w:rsidRPr="00071804">
        <w:rPr>
          <w:rFonts w:ascii="David" w:hAnsi="David" w:cs="David"/>
          <w:sz w:val="24"/>
          <w:szCs w:val="24"/>
          <w:rtl/>
        </w:rPr>
        <w:t>, על מנת לאפשר למכללה למצוא בודק</w:t>
      </w:r>
      <w:r w:rsidRPr="00071804">
        <w:rPr>
          <w:rFonts w:ascii="David" w:hAnsi="David" w:cs="David" w:hint="cs"/>
          <w:sz w:val="24"/>
          <w:szCs w:val="24"/>
          <w:rtl/>
        </w:rPr>
        <w:t xml:space="preserve">/ת </w:t>
      </w:r>
      <w:r w:rsidRPr="00071804">
        <w:rPr>
          <w:rFonts w:ascii="David" w:hAnsi="David" w:cs="David"/>
          <w:sz w:val="24"/>
          <w:szCs w:val="24"/>
          <w:rtl/>
        </w:rPr>
        <w:t xml:space="preserve"> מטלות  חלופי, אם תסבור כי מן הראוי לעשות כן.   </w:t>
      </w:r>
    </w:p>
    <w:p w14:paraId="72994DE8" w14:textId="77777777" w:rsidR="005C3350" w:rsidRPr="00CB7143" w:rsidRDefault="005C3350" w:rsidP="005C3350">
      <w:pPr>
        <w:spacing w:after="0" w:line="360" w:lineRule="auto"/>
        <w:ind w:left="509" w:hanging="720"/>
        <w:rPr>
          <w:rFonts w:ascii="David" w:hAnsi="David" w:cs="David"/>
          <w:sz w:val="24"/>
          <w:szCs w:val="24"/>
          <w:rtl/>
        </w:rPr>
      </w:pPr>
    </w:p>
    <w:p w14:paraId="7E4EC546" w14:textId="77777777" w:rsidR="005C3350" w:rsidRPr="00CB7143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CB7143">
        <w:rPr>
          <w:rFonts w:ascii="David" w:hAnsi="David" w:cs="David" w:hint="eastAsia"/>
          <w:b/>
          <w:bCs/>
          <w:sz w:val="24"/>
          <w:szCs w:val="24"/>
          <w:rtl/>
        </w:rPr>
        <w:t>דיווח</w:t>
      </w:r>
      <w:r w:rsidRPr="00CB714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בודק/ת מטלות </w:t>
      </w:r>
      <w:r w:rsidRPr="00CB7143">
        <w:rPr>
          <w:rFonts w:ascii="David" w:hAnsi="David" w:cs="David" w:hint="eastAsia"/>
          <w:b/>
          <w:bCs/>
          <w:sz w:val="24"/>
          <w:szCs w:val="24"/>
          <w:rtl/>
        </w:rPr>
        <w:t>על</w:t>
      </w:r>
      <w:r w:rsidRPr="00CB7143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Pr="00CB7143">
        <w:rPr>
          <w:rFonts w:ascii="David" w:hAnsi="David" w:cs="David" w:hint="eastAsia"/>
          <w:b/>
          <w:bCs/>
          <w:sz w:val="24"/>
          <w:szCs w:val="24"/>
          <w:rtl/>
        </w:rPr>
        <w:t>ביצוע</w:t>
      </w:r>
      <w:r w:rsidRPr="00CB7143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Pr="00CB7143">
        <w:rPr>
          <w:rFonts w:ascii="David" w:hAnsi="David" w:cs="David" w:hint="eastAsia"/>
          <w:b/>
          <w:bCs/>
          <w:sz w:val="24"/>
          <w:szCs w:val="24"/>
          <w:rtl/>
        </w:rPr>
        <w:t>מטלות</w:t>
      </w:r>
      <w:r w:rsidRPr="00CB7143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2EF30258" w14:textId="77777777" w:rsidR="005C3350" w:rsidRDefault="005C3350" w:rsidP="00003093">
      <w:pPr>
        <w:spacing w:after="0" w:line="360" w:lineRule="auto"/>
        <w:ind w:left="284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בודק/ת מטלות </w:t>
      </w:r>
      <w:r w:rsidRPr="00CB7143">
        <w:rPr>
          <w:rFonts w:ascii="David" w:hAnsi="David" w:cs="David" w:hint="eastAsia"/>
          <w:sz w:val="24"/>
          <w:szCs w:val="24"/>
          <w:rtl/>
        </w:rPr>
        <w:t>ידווח</w:t>
      </w:r>
      <w:r w:rsidRPr="00CB714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CB7143">
        <w:rPr>
          <w:rFonts w:ascii="David" w:hAnsi="David" w:cs="David"/>
          <w:sz w:val="24"/>
          <w:szCs w:val="24"/>
          <w:rtl/>
        </w:rPr>
        <w:t>על בדיקת המטלות ה</w:t>
      </w:r>
      <w:r>
        <w:rPr>
          <w:rFonts w:ascii="David" w:hAnsi="David" w:cs="David" w:hint="cs"/>
          <w:sz w:val="24"/>
          <w:szCs w:val="24"/>
          <w:rtl/>
        </w:rPr>
        <w:t>מפורטות בהסכם העסקתו/ה בסמוך לאחר תום הבדיקה באמצעות מערכת  מקוונת ייעודית  לניהול מטלות   בודקי/</w:t>
      </w:r>
      <w:proofErr w:type="spellStart"/>
      <w:r>
        <w:rPr>
          <w:rFonts w:ascii="David" w:hAnsi="David" w:cs="David" w:hint="cs"/>
          <w:sz w:val="24"/>
          <w:szCs w:val="24"/>
          <w:rtl/>
        </w:rPr>
        <w:t>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מטלות. </w:t>
      </w:r>
    </w:p>
    <w:p w14:paraId="3BADC3CF" w14:textId="77777777" w:rsidR="005C3350" w:rsidRDefault="005C3350" w:rsidP="005C3350">
      <w:pPr>
        <w:spacing w:after="0" w:line="360" w:lineRule="auto"/>
        <w:ind w:left="1440" w:hanging="72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ab/>
      </w:r>
    </w:p>
    <w:p w14:paraId="143DADE0" w14:textId="77777777" w:rsidR="005C3350" w:rsidRPr="00071804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העסקה ארעית של בודק/ת מטלות</w:t>
      </w:r>
      <w:r w:rsidRPr="00071804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1D441D67" w14:textId="77777777" w:rsidR="005C3350" w:rsidRPr="00071804" w:rsidRDefault="005C3350" w:rsidP="005C33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5928C6A4" w14:textId="77777777" w:rsidR="005C3350" w:rsidRPr="00071804" w:rsidRDefault="005C3350" w:rsidP="005C33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0C5973B3" w14:textId="77777777" w:rsidR="005C3350" w:rsidRPr="00071804" w:rsidRDefault="005C3350" w:rsidP="005C33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5EB83FA4" w14:textId="77777777" w:rsidR="005C3350" w:rsidRDefault="005C3350" w:rsidP="00003093">
      <w:pPr>
        <w:pStyle w:val="ListParagraph"/>
        <w:numPr>
          <w:ilvl w:val="1"/>
          <w:numId w:val="3"/>
        </w:numPr>
        <w:spacing w:after="0" w:line="360" w:lineRule="auto"/>
        <w:ind w:left="567" w:hanging="34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בודק/ת מטלות מועסק/ת בהעסקה ארעית ו</w:t>
      </w:r>
      <w:r w:rsidRPr="0040064C">
        <w:rPr>
          <w:rFonts w:ascii="David" w:hAnsi="David" w:cs="David" w:hint="cs"/>
          <w:sz w:val="24"/>
          <w:szCs w:val="24"/>
          <w:rtl/>
        </w:rPr>
        <w:t>אינ</w:t>
      </w:r>
      <w:r>
        <w:rPr>
          <w:rFonts w:ascii="David" w:hAnsi="David" w:cs="David" w:hint="cs"/>
          <w:sz w:val="24"/>
          <w:szCs w:val="24"/>
          <w:rtl/>
        </w:rPr>
        <w:t xml:space="preserve">ו/ה </w:t>
      </w:r>
      <w:r w:rsidRPr="0040064C">
        <w:rPr>
          <w:rFonts w:ascii="David" w:hAnsi="David" w:cs="David" w:hint="cs"/>
          <w:sz w:val="24"/>
          <w:szCs w:val="24"/>
          <w:rtl/>
        </w:rPr>
        <w:t>זכאי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40064C">
        <w:rPr>
          <w:rFonts w:ascii="David" w:hAnsi="David" w:cs="David" w:hint="cs"/>
          <w:sz w:val="24"/>
          <w:szCs w:val="24"/>
          <w:rtl/>
        </w:rPr>
        <w:t xml:space="preserve"> לקביעות. </w:t>
      </w:r>
    </w:p>
    <w:p w14:paraId="5D6E5775" w14:textId="77777777" w:rsidR="005C3350" w:rsidRDefault="005C3350" w:rsidP="00003093">
      <w:pPr>
        <w:pStyle w:val="ListParagraph"/>
        <w:numPr>
          <w:ilvl w:val="1"/>
          <w:numId w:val="3"/>
        </w:numPr>
        <w:spacing w:after="0" w:line="360" w:lineRule="auto"/>
        <w:ind w:left="567" w:hanging="340"/>
        <w:jc w:val="both"/>
        <w:rPr>
          <w:rFonts w:ascii="David" w:hAnsi="David" w:cs="David"/>
          <w:sz w:val="24"/>
          <w:szCs w:val="24"/>
        </w:rPr>
      </w:pPr>
      <w:r w:rsidRPr="0040064C">
        <w:rPr>
          <w:rFonts w:ascii="David" w:hAnsi="David" w:cs="David" w:hint="cs"/>
          <w:sz w:val="24"/>
          <w:szCs w:val="24"/>
          <w:rtl/>
        </w:rPr>
        <w:t>העסקת</w:t>
      </w:r>
      <w:r>
        <w:rPr>
          <w:rFonts w:ascii="David" w:hAnsi="David" w:cs="David" w:hint="cs"/>
          <w:sz w:val="24"/>
          <w:szCs w:val="24"/>
          <w:rtl/>
        </w:rPr>
        <w:t>ו/ה</w:t>
      </w:r>
      <w:r w:rsidRPr="0040064C">
        <w:rPr>
          <w:rFonts w:ascii="David" w:hAnsi="David" w:cs="David" w:hint="cs"/>
          <w:sz w:val="24"/>
          <w:szCs w:val="24"/>
          <w:rtl/>
        </w:rPr>
        <w:t xml:space="preserve"> של </w:t>
      </w:r>
      <w:r>
        <w:rPr>
          <w:rFonts w:ascii="David" w:hAnsi="David" w:cs="David" w:hint="cs"/>
          <w:sz w:val="24"/>
          <w:szCs w:val="24"/>
          <w:rtl/>
        </w:rPr>
        <w:t xml:space="preserve">בודק/ת מטלות </w:t>
      </w:r>
      <w:r w:rsidRPr="0040064C">
        <w:rPr>
          <w:rFonts w:ascii="David" w:hAnsi="David" w:cs="David" w:hint="cs"/>
          <w:sz w:val="24"/>
          <w:szCs w:val="24"/>
          <w:rtl/>
        </w:rPr>
        <w:t>תסת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40064C">
        <w:rPr>
          <w:rFonts w:ascii="David" w:hAnsi="David" w:cs="David" w:hint="cs"/>
          <w:sz w:val="24"/>
          <w:szCs w:val="24"/>
          <w:rtl/>
        </w:rPr>
        <w:t>ים מאליה עם תום הסכם העסקתו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40064C">
        <w:rPr>
          <w:rFonts w:ascii="David" w:hAnsi="David" w:cs="David" w:hint="cs"/>
          <w:sz w:val="24"/>
          <w:szCs w:val="24"/>
          <w:rtl/>
        </w:rPr>
        <w:t>.</w:t>
      </w:r>
    </w:p>
    <w:p w14:paraId="5AF7C653" w14:textId="39F751AF" w:rsidR="00C664E1" w:rsidRDefault="005C3350" w:rsidP="00C664E1">
      <w:pPr>
        <w:pStyle w:val="ListParagraph"/>
        <w:numPr>
          <w:ilvl w:val="1"/>
          <w:numId w:val="3"/>
        </w:numPr>
        <w:spacing w:after="0" w:line="360" w:lineRule="auto"/>
        <w:ind w:left="567" w:hanging="34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ניתן להעסיק את בודק/ת מטלות לתקופות העסקה נוספות, ללא הגבלה על מספר</w:t>
      </w:r>
    </w:p>
    <w:p w14:paraId="6D1E1E62" w14:textId="1F0B85CA" w:rsidR="005C3350" w:rsidRPr="00003093" w:rsidRDefault="00C664E1" w:rsidP="00003093">
      <w:pPr>
        <w:pStyle w:val="ListParagraph"/>
        <w:spacing w:after="0" w:line="360" w:lineRule="auto"/>
        <w:ind w:left="567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CF19E8" w:rsidRPr="00003093">
        <w:rPr>
          <w:rFonts w:ascii="David" w:hAnsi="David" w:cs="David" w:hint="cs"/>
          <w:sz w:val="24"/>
          <w:szCs w:val="24"/>
          <w:rtl/>
        </w:rPr>
        <w:t xml:space="preserve">הסמסטרים בהם יועסק/תועסק בשנת/שנות לימודים.   </w:t>
      </w:r>
      <w:r w:rsidR="005C3350" w:rsidRPr="00003093">
        <w:rPr>
          <w:rFonts w:ascii="David" w:hAnsi="David" w:cs="David" w:hint="cs"/>
          <w:sz w:val="24"/>
          <w:szCs w:val="24"/>
          <w:rtl/>
        </w:rPr>
        <w:t xml:space="preserve"> </w:t>
      </w:r>
      <w:r w:rsidR="00CF19E8" w:rsidRPr="00003093">
        <w:rPr>
          <w:rFonts w:ascii="David" w:hAnsi="David" w:cs="David" w:hint="cs"/>
          <w:sz w:val="24"/>
          <w:szCs w:val="24"/>
          <w:rtl/>
        </w:rPr>
        <w:t xml:space="preserve">  </w:t>
      </w:r>
      <w:r w:rsidR="005C3350" w:rsidRPr="00003093">
        <w:rPr>
          <w:rFonts w:ascii="David" w:hAnsi="David" w:cs="David" w:hint="cs"/>
          <w:sz w:val="24"/>
          <w:szCs w:val="24"/>
          <w:rtl/>
        </w:rPr>
        <w:t xml:space="preserve">   </w:t>
      </w:r>
    </w:p>
    <w:p w14:paraId="7BB5B2C4" w14:textId="77777777" w:rsidR="005C3350" w:rsidRPr="0040064C" w:rsidRDefault="005C3350" w:rsidP="005C3350">
      <w:pPr>
        <w:spacing w:after="0" w:line="360" w:lineRule="auto"/>
        <w:ind w:left="720" w:firstLine="24"/>
        <w:rPr>
          <w:rFonts w:ascii="David" w:hAnsi="David" w:cs="David"/>
          <w:sz w:val="24"/>
          <w:szCs w:val="24"/>
          <w:rtl/>
        </w:rPr>
      </w:pPr>
    </w:p>
    <w:p w14:paraId="03B0F79D" w14:textId="77777777" w:rsidR="005C3350" w:rsidRPr="00071804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FA23AA">
        <w:rPr>
          <w:rFonts w:ascii="David" w:hAnsi="David" w:cs="David" w:hint="eastAsia"/>
          <w:b/>
          <w:bCs/>
          <w:sz w:val="24"/>
          <w:szCs w:val="24"/>
          <w:rtl/>
        </w:rPr>
        <w:t>סיום</w:t>
      </w:r>
      <w:r w:rsidRPr="00FA23AA">
        <w:rPr>
          <w:rFonts w:ascii="David" w:hAnsi="David" w:cs="David"/>
          <w:b/>
          <w:bCs/>
          <w:sz w:val="24"/>
          <w:szCs w:val="24"/>
          <w:rtl/>
        </w:rPr>
        <w:t xml:space="preserve"> העסקה על רקע אי-מילוי חובותיו של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eastAsia"/>
          <w:b/>
          <w:bCs/>
          <w:sz w:val="24"/>
          <w:szCs w:val="24"/>
          <w:rtl/>
        </w:rPr>
        <w:t>בודק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/ת </w:t>
      </w:r>
      <w:r>
        <w:rPr>
          <w:rFonts w:ascii="David" w:hAnsi="David" w:cs="David" w:hint="eastAsia"/>
          <w:b/>
          <w:bCs/>
          <w:sz w:val="24"/>
          <w:szCs w:val="24"/>
          <w:rtl/>
        </w:rPr>
        <w:t xml:space="preserve"> ובודקת מטלות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eastAsia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3717F729" w14:textId="77777777" w:rsidR="005C3350" w:rsidRPr="00071804" w:rsidRDefault="005C3350" w:rsidP="005C335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vanish/>
          <w:sz w:val="24"/>
          <w:szCs w:val="24"/>
          <w:rtl/>
        </w:rPr>
      </w:pPr>
    </w:p>
    <w:p w14:paraId="365956F8" w14:textId="4CC063D4" w:rsidR="00003093" w:rsidRPr="00003093" w:rsidRDefault="005C3350" w:rsidP="00003093">
      <w:pPr>
        <w:pStyle w:val="ListParagraph"/>
        <w:numPr>
          <w:ilvl w:val="1"/>
          <w:numId w:val="3"/>
        </w:numPr>
        <w:spacing w:after="0" w:line="360" w:lineRule="auto"/>
        <w:ind w:left="737" w:hanging="51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אי-מילוי חובותיו/ה של  בודק/ת מטלות לפי סעיפים 5-4 דלעיל, יהווה עילה לסיום</w:t>
      </w:r>
      <w:r w:rsidR="00003093">
        <w:rPr>
          <w:rFonts w:ascii="David" w:hAnsi="David" w:cs="David" w:hint="cs"/>
          <w:sz w:val="24"/>
          <w:szCs w:val="24"/>
          <w:rtl/>
        </w:rPr>
        <w:t xml:space="preserve"> </w:t>
      </w:r>
      <w:r w:rsidRPr="00003093">
        <w:rPr>
          <w:rFonts w:ascii="David" w:hAnsi="David" w:cs="David" w:hint="cs"/>
          <w:sz w:val="24"/>
          <w:szCs w:val="24"/>
          <w:rtl/>
        </w:rPr>
        <w:t xml:space="preserve">העסקתו/ה של בודק/ת מטלות. </w:t>
      </w:r>
    </w:p>
    <w:p w14:paraId="7DB02152" w14:textId="42E7A523" w:rsidR="005C3350" w:rsidRPr="00003093" w:rsidRDefault="005C3350" w:rsidP="00003093">
      <w:pPr>
        <w:pStyle w:val="ListParagraph"/>
        <w:numPr>
          <w:ilvl w:val="1"/>
          <w:numId w:val="3"/>
        </w:numPr>
        <w:spacing w:after="0" w:line="360" w:lineRule="auto"/>
        <w:ind w:left="737" w:hanging="510"/>
        <w:jc w:val="both"/>
        <w:rPr>
          <w:rFonts w:ascii="David" w:hAnsi="David" w:cs="David"/>
          <w:sz w:val="24"/>
          <w:szCs w:val="24"/>
          <w:rtl/>
        </w:rPr>
      </w:pPr>
      <w:r w:rsidRPr="00003093">
        <w:rPr>
          <w:rFonts w:ascii="David" w:hAnsi="David" w:cs="David" w:hint="cs"/>
          <w:sz w:val="24"/>
          <w:szCs w:val="24"/>
          <w:rtl/>
        </w:rPr>
        <w:t>אין באמור לעיל לגרוע מזכותה של המכללה לסיים את העסקתו/ה של בודק/ת</w:t>
      </w:r>
      <w:r w:rsidR="00003093" w:rsidRPr="00003093">
        <w:rPr>
          <w:rFonts w:ascii="David" w:hAnsi="David" w:cs="David" w:hint="cs"/>
          <w:sz w:val="24"/>
          <w:szCs w:val="24"/>
          <w:rtl/>
        </w:rPr>
        <w:t xml:space="preserve"> </w:t>
      </w:r>
      <w:r w:rsidRPr="00003093">
        <w:rPr>
          <w:rFonts w:ascii="David" w:hAnsi="David" w:cs="David" w:hint="cs"/>
          <w:sz w:val="24"/>
          <w:szCs w:val="24"/>
          <w:rtl/>
        </w:rPr>
        <w:t>מטלות  מכל</w:t>
      </w:r>
      <w:r w:rsidR="00003093" w:rsidRPr="00003093">
        <w:rPr>
          <w:rFonts w:ascii="David" w:hAnsi="David" w:cs="David" w:hint="cs"/>
          <w:sz w:val="24"/>
          <w:szCs w:val="24"/>
          <w:rtl/>
        </w:rPr>
        <w:t xml:space="preserve"> </w:t>
      </w:r>
      <w:r w:rsidRPr="00003093">
        <w:rPr>
          <w:rFonts w:ascii="David" w:hAnsi="David" w:cs="David" w:hint="cs"/>
          <w:sz w:val="24"/>
          <w:szCs w:val="24"/>
          <w:rtl/>
        </w:rPr>
        <w:t>טעם ענייני אחר</w:t>
      </w:r>
      <w:r w:rsidR="000B6E85" w:rsidRPr="00003093">
        <w:rPr>
          <w:rFonts w:ascii="David" w:hAnsi="David" w:cs="David" w:hint="cs"/>
          <w:sz w:val="24"/>
          <w:szCs w:val="24"/>
          <w:rtl/>
        </w:rPr>
        <w:t>, בכפוף להוראות הדין</w:t>
      </w:r>
      <w:r w:rsidRPr="00003093">
        <w:rPr>
          <w:rFonts w:ascii="David" w:hAnsi="David" w:cs="David" w:hint="cs"/>
          <w:sz w:val="24"/>
          <w:szCs w:val="24"/>
          <w:rtl/>
        </w:rPr>
        <w:t xml:space="preserve">.    </w:t>
      </w:r>
    </w:p>
    <w:p w14:paraId="68FB439E" w14:textId="77777777" w:rsidR="005C3350" w:rsidRDefault="005C3350" w:rsidP="005C335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A5DF5EB" w14:textId="77777777" w:rsidR="005C3350" w:rsidRPr="009F6179" w:rsidRDefault="005C3350" w:rsidP="00003093">
      <w:pPr>
        <w:pStyle w:val="ListParagraph"/>
        <w:numPr>
          <w:ilvl w:val="0"/>
          <w:numId w:val="1"/>
        </w:numPr>
        <w:spacing w:after="0" w:line="360" w:lineRule="auto"/>
        <w:ind w:left="340" w:hanging="340"/>
        <w:rPr>
          <w:rFonts w:ascii="David" w:hAnsi="David" w:cs="David"/>
          <w:b/>
          <w:bCs/>
          <w:sz w:val="24"/>
          <w:szCs w:val="24"/>
          <w:rtl/>
        </w:rPr>
      </w:pPr>
      <w:r w:rsidRPr="000E38F4">
        <w:rPr>
          <w:rFonts w:ascii="David" w:hAnsi="David" w:cs="David" w:hint="cs"/>
          <w:b/>
          <w:bCs/>
          <w:sz w:val="24"/>
          <w:szCs w:val="24"/>
          <w:rtl/>
        </w:rPr>
        <w:t>תחולה</w:t>
      </w:r>
    </w:p>
    <w:p w14:paraId="51AFF2F7" w14:textId="7DE3D15F" w:rsidR="005C3350" w:rsidRDefault="005C3350" w:rsidP="00003093">
      <w:pPr>
        <w:spacing w:line="360" w:lineRule="auto"/>
        <w:ind w:left="340"/>
        <w:rPr>
          <w:rFonts w:ascii="David" w:hAnsi="David" w:cs="David"/>
          <w:sz w:val="24"/>
          <w:szCs w:val="24"/>
          <w:rtl/>
        </w:rPr>
      </w:pPr>
      <w:r w:rsidRPr="00003093">
        <w:rPr>
          <w:rFonts w:ascii="David" w:hAnsi="David" w:cs="David"/>
          <w:sz w:val="24"/>
          <w:szCs w:val="24"/>
          <w:rtl/>
        </w:rPr>
        <w:t>תח</w:t>
      </w:r>
      <w:r w:rsidRPr="00003093">
        <w:rPr>
          <w:rFonts w:ascii="David" w:hAnsi="David" w:cs="David" w:hint="cs"/>
          <w:sz w:val="24"/>
          <w:szCs w:val="24"/>
          <w:rtl/>
        </w:rPr>
        <w:t>ו</w:t>
      </w:r>
      <w:r w:rsidRPr="00003093">
        <w:rPr>
          <w:rFonts w:ascii="David" w:hAnsi="David" w:cs="David"/>
          <w:sz w:val="24"/>
          <w:szCs w:val="24"/>
          <w:rtl/>
        </w:rPr>
        <w:t xml:space="preserve">לתו של נוהל זה ביום אישורו בידי המועצה האקדמית  </w:t>
      </w:r>
      <w:r w:rsidRPr="00003093">
        <w:rPr>
          <w:rFonts w:ascii="David" w:hAnsi="David" w:cs="David" w:hint="cs"/>
          <w:sz w:val="24"/>
          <w:szCs w:val="24"/>
          <w:rtl/>
        </w:rPr>
        <w:t xml:space="preserve">  (</w:t>
      </w:r>
      <w:r w:rsidR="00EC67C8">
        <w:rPr>
          <w:rFonts w:ascii="David" w:hAnsi="David" w:cs="David" w:hint="cs"/>
          <w:sz w:val="24"/>
          <w:szCs w:val="24"/>
          <w:rtl/>
        </w:rPr>
        <w:t>23.2.2026)</w:t>
      </w:r>
    </w:p>
    <w:p w14:paraId="0F4262BB" w14:textId="00D24BB2" w:rsidR="00DF0525" w:rsidRDefault="00DF0525" w:rsidP="00003093">
      <w:pPr>
        <w:spacing w:line="360" w:lineRule="auto"/>
        <w:ind w:left="340"/>
        <w:rPr>
          <w:rFonts w:ascii="David" w:hAnsi="David" w:cs="David"/>
          <w:sz w:val="24"/>
          <w:szCs w:val="24"/>
          <w:rtl/>
        </w:rPr>
      </w:pPr>
    </w:p>
    <w:p w14:paraId="1EAEA224" w14:textId="77777777" w:rsidR="00DF0525" w:rsidRPr="00003093" w:rsidRDefault="00DF0525" w:rsidP="00003093">
      <w:pPr>
        <w:spacing w:line="360" w:lineRule="auto"/>
        <w:ind w:left="340"/>
        <w:rPr>
          <w:rFonts w:ascii="David" w:hAnsi="David" w:cs="David"/>
          <w:sz w:val="24"/>
          <w:szCs w:val="24"/>
          <w:rtl/>
        </w:rPr>
      </w:pPr>
    </w:p>
    <w:p w14:paraId="0B4B8146" w14:textId="7179BE81" w:rsidR="005F3BE7" w:rsidRDefault="005F3BE7"/>
    <w:sectPr w:rsidR="005F3BE7" w:rsidSect="005C335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EA8B" w14:textId="77777777" w:rsidR="00F372E3" w:rsidRDefault="00F372E3" w:rsidP="005C3350">
      <w:pPr>
        <w:spacing w:after="0" w:line="240" w:lineRule="auto"/>
      </w:pPr>
      <w:r>
        <w:separator/>
      </w:r>
    </w:p>
  </w:endnote>
  <w:endnote w:type="continuationSeparator" w:id="0">
    <w:p w14:paraId="2670CF81" w14:textId="77777777" w:rsidR="00F372E3" w:rsidRDefault="00F372E3" w:rsidP="005C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David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EB4A" w14:textId="77777777" w:rsidR="00F372E3" w:rsidRDefault="00F372E3" w:rsidP="005C3350">
      <w:pPr>
        <w:spacing w:after="0" w:line="240" w:lineRule="auto"/>
      </w:pPr>
      <w:r>
        <w:separator/>
      </w:r>
    </w:p>
  </w:footnote>
  <w:footnote w:type="continuationSeparator" w:id="0">
    <w:p w14:paraId="7971D739" w14:textId="77777777" w:rsidR="00F372E3" w:rsidRDefault="00F372E3" w:rsidP="005C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8519" w:type="dxa"/>
      <w:tblLayout w:type="fixed"/>
      <w:tblLook w:val="0000" w:firstRow="0" w:lastRow="0" w:firstColumn="0" w:lastColumn="0" w:noHBand="0" w:noVBand="0"/>
    </w:tblPr>
    <w:tblGrid>
      <w:gridCol w:w="3311"/>
      <w:gridCol w:w="1736"/>
      <w:gridCol w:w="1736"/>
      <w:gridCol w:w="1736"/>
    </w:tblGrid>
    <w:tr w:rsidR="005C3350" w:rsidRPr="00F646FD" w14:paraId="187FA801" w14:textId="77777777" w:rsidTr="005C3350">
      <w:trPr>
        <w:tblHeader/>
      </w:trPr>
      <w:tc>
        <w:tcPr>
          <w:tcW w:w="3311" w:type="dxa"/>
        </w:tcPr>
        <w:p w14:paraId="7C4A32C3" w14:textId="6EBA3905" w:rsidR="005C3350" w:rsidRPr="00F646FD" w:rsidRDefault="005C3350" w:rsidP="005C3350">
          <w:pPr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F646FD"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  <w:t xml:space="preserve">הוראות המכללה האקדמית </w:t>
          </w:r>
        </w:p>
        <w:p w14:paraId="458A4DB0" w14:textId="77777777" w:rsidR="005C3350" w:rsidRPr="00F646FD" w:rsidRDefault="005C3350" w:rsidP="005C3350">
          <w:pPr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F646FD"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  <w:t>של תל-אביב-יפו</w:t>
          </w:r>
        </w:p>
      </w:tc>
      <w:tc>
        <w:tcPr>
          <w:tcW w:w="1736" w:type="dxa"/>
        </w:tcPr>
        <w:p w14:paraId="65D333AC" w14:textId="233C4032" w:rsidR="005C3350" w:rsidRPr="005C3350" w:rsidRDefault="005C3350" w:rsidP="005C3350">
          <w:pPr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</w:rPr>
          </w:pPr>
          <w:r w:rsidRPr="00F646FD"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  <w:rtl/>
            </w:rPr>
            <w:t xml:space="preserve">דף </w:t>
          </w:r>
          <w:r w:rsidRPr="005C3350"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  <w:rtl/>
            </w:rPr>
            <w:t xml:space="preserve">מס'  </w:t>
          </w:r>
          <w:r w:rsidRPr="005C3350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u w:val="single"/>
              <w:rtl/>
            </w:rPr>
            <w:t xml:space="preserve">   </w:t>
          </w:r>
          <w:r w:rsidRPr="005C3350"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</w:rPr>
            <w:fldChar w:fldCharType="begin"/>
          </w:r>
          <w:r w:rsidRPr="005C3350"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</w:rPr>
            <w:instrText xml:space="preserve"> PAGE   \* MERGEFORMAT </w:instrText>
          </w:r>
          <w:r w:rsidRPr="005C3350"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</w:rPr>
            <w:fldChar w:fldCharType="separate"/>
          </w:r>
          <w:r w:rsidRPr="005C3350"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  <w:u w:val="single"/>
            </w:rPr>
            <w:t>1</w:t>
          </w:r>
          <w:r w:rsidRPr="005C3350"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  <w:u w:val="single"/>
            </w:rPr>
            <w:fldChar w:fldCharType="end"/>
          </w:r>
        </w:p>
        <w:p w14:paraId="72724C69" w14:textId="503752E9" w:rsidR="005C3350" w:rsidRPr="00F646FD" w:rsidRDefault="005C3350" w:rsidP="005C3350">
          <w:pPr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F646FD"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  <w:t xml:space="preserve">מתוך    </w:t>
          </w:r>
          <w:r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 xml:space="preserve">    </w:t>
          </w:r>
          <w:r w:rsidR="00003093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3</w:t>
          </w:r>
          <w:r w:rsidR="00003093" w:rsidRPr="00F646FD"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  <w:t xml:space="preserve">   </w:t>
          </w:r>
        </w:p>
      </w:tc>
      <w:tc>
        <w:tcPr>
          <w:tcW w:w="1736" w:type="dxa"/>
        </w:tcPr>
        <w:p w14:paraId="25EA4CCF" w14:textId="77777777" w:rsidR="005C3350" w:rsidRPr="00F646FD" w:rsidRDefault="005C3350" w:rsidP="005C3350">
          <w:pPr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  <w:rtl/>
            </w:rPr>
          </w:pPr>
          <w:r w:rsidRPr="00F646FD"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  <w:rtl/>
            </w:rPr>
            <w:t>תאריך פרסום</w:t>
          </w:r>
        </w:p>
        <w:p w14:paraId="289173FF" w14:textId="40827C55" w:rsidR="005C3350" w:rsidRPr="00F646FD" w:rsidRDefault="007F470E" w:rsidP="007F470E">
          <w:pPr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 xml:space="preserve">    10.3.2026</w:t>
          </w:r>
        </w:p>
      </w:tc>
      <w:tc>
        <w:tcPr>
          <w:tcW w:w="1736" w:type="dxa"/>
        </w:tcPr>
        <w:p w14:paraId="719582F8" w14:textId="77777777" w:rsidR="005C3350" w:rsidRDefault="007645FC" w:rsidP="005C3350">
          <w:pPr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4"/>
              <w:szCs w:val="24"/>
              <w:u w:val="single"/>
              <w:rtl/>
            </w:rPr>
          </w:pPr>
          <w:r w:rsidRPr="00003093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u w:val="single"/>
              <w:rtl/>
            </w:rPr>
            <w:t>מס' ההוראה</w:t>
          </w:r>
        </w:p>
        <w:p w14:paraId="6F1BCC75" w14:textId="46E2F4BB" w:rsidR="007645FC" w:rsidRPr="00003093" w:rsidRDefault="007645FC" w:rsidP="00003093">
          <w:pPr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03093"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  <w:t>11-013</w:t>
          </w:r>
        </w:p>
      </w:tc>
    </w:tr>
  </w:tbl>
  <w:p w14:paraId="7D79181F" w14:textId="77777777" w:rsidR="005C3350" w:rsidRPr="00F646FD" w:rsidRDefault="005C3350" w:rsidP="005C3350">
    <w:pPr>
      <w:pBdr>
        <w:top w:val="single" w:sz="4" w:space="1" w:color="auto"/>
        <w:bottom w:val="single" w:sz="4" w:space="1" w:color="auto"/>
      </w:pBdr>
      <w:spacing w:after="0" w:line="240" w:lineRule="auto"/>
      <w:rPr>
        <w:rFonts w:ascii="Times New Roman" w:eastAsia="Times New Roman" w:hAnsi="Times New Roman" w:cs="David"/>
        <w:b/>
        <w:bCs/>
        <w:sz w:val="24"/>
        <w:szCs w:val="24"/>
        <w:rtl/>
      </w:rPr>
    </w:pPr>
    <w:r w:rsidRPr="00F646FD">
      <w:rPr>
        <w:rFonts w:ascii="Times New Roman" w:eastAsia="Times New Roman" w:hAnsi="Times New Roman" w:cs="David"/>
        <w:b/>
        <w:bCs/>
        <w:sz w:val="24"/>
        <w:szCs w:val="24"/>
        <w:rtl/>
      </w:rPr>
      <w:t xml:space="preserve">שם ההוראה:         </w:t>
    </w:r>
    <w:r>
      <w:rPr>
        <w:rFonts w:ascii="Times New Roman" w:eastAsia="Times New Roman" w:hAnsi="Times New Roman" w:cs="David" w:hint="cs"/>
        <w:b/>
        <w:bCs/>
        <w:sz w:val="24"/>
        <w:szCs w:val="24"/>
        <w:rtl/>
      </w:rPr>
      <w:t xml:space="preserve"> נוהל  בודקי ובודקות מטלות </w:t>
    </w:r>
  </w:p>
  <w:p w14:paraId="67013A7A" w14:textId="01B697D1" w:rsidR="005C3350" w:rsidRDefault="005C3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BFC"/>
    <w:multiLevelType w:val="multilevel"/>
    <w:tmpl w:val="DDD4A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avid" w:hAnsi="David" w:cs="David" w:hint="cs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D477B3"/>
    <w:multiLevelType w:val="hybridMultilevel"/>
    <w:tmpl w:val="62FA9BD6"/>
    <w:lvl w:ilvl="0" w:tplc="F4A036D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4D82D348">
      <w:start w:val="1"/>
      <w:numFmt w:val="bullet"/>
      <w:lvlText w:val="-"/>
      <w:lvlJc w:val="left"/>
      <w:pPr>
        <w:ind w:left="1696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5B30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50"/>
    <w:rsid w:val="00003093"/>
    <w:rsid w:val="00014A52"/>
    <w:rsid w:val="00021FE5"/>
    <w:rsid w:val="000B6E85"/>
    <w:rsid w:val="000D4D99"/>
    <w:rsid w:val="002066EE"/>
    <w:rsid w:val="002672F1"/>
    <w:rsid w:val="002830EA"/>
    <w:rsid w:val="002968AC"/>
    <w:rsid w:val="002B6184"/>
    <w:rsid w:val="003754AA"/>
    <w:rsid w:val="00385147"/>
    <w:rsid w:val="0039541B"/>
    <w:rsid w:val="003B7225"/>
    <w:rsid w:val="003D1C16"/>
    <w:rsid w:val="00505BBA"/>
    <w:rsid w:val="005C3350"/>
    <w:rsid w:val="005E77F9"/>
    <w:rsid w:val="005F3BE7"/>
    <w:rsid w:val="00602459"/>
    <w:rsid w:val="006F739E"/>
    <w:rsid w:val="00706C1C"/>
    <w:rsid w:val="00757183"/>
    <w:rsid w:val="007645FC"/>
    <w:rsid w:val="007F470E"/>
    <w:rsid w:val="008B4D56"/>
    <w:rsid w:val="009C5B4B"/>
    <w:rsid w:val="00A11151"/>
    <w:rsid w:val="00A91F3B"/>
    <w:rsid w:val="00AA24D9"/>
    <w:rsid w:val="00AC0A40"/>
    <w:rsid w:val="00AC198D"/>
    <w:rsid w:val="00AC7C84"/>
    <w:rsid w:val="00B21482"/>
    <w:rsid w:val="00B9680F"/>
    <w:rsid w:val="00BB0770"/>
    <w:rsid w:val="00BC5571"/>
    <w:rsid w:val="00BE6B9E"/>
    <w:rsid w:val="00C55426"/>
    <w:rsid w:val="00C664E1"/>
    <w:rsid w:val="00CF19E8"/>
    <w:rsid w:val="00DF0525"/>
    <w:rsid w:val="00E07725"/>
    <w:rsid w:val="00EC3262"/>
    <w:rsid w:val="00EC67C8"/>
    <w:rsid w:val="00F1320A"/>
    <w:rsid w:val="00F372E3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5CF79"/>
  <w15:chartTrackingRefBased/>
  <w15:docId w15:val="{B6164D17-6867-4A62-8633-B4A3AEA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3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350"/>
  </w:style>
  <w:style w:type="paragraph" w:styleId="Footer">
    <w:name w:val="footer"/>
    <w:basedOn w:val="Normal"/>
    <w:link w:val="FooterChar"/>
    <w:uiPriority w:val="99"/>
    <w:unhideWhenUsed/>
    <w:rsid w:val="005C3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350"/>
  </w:style>
  <w:style w:type="character" w:styleId="CommentReference">
    <w:name w:val="annotation reference"/>
    <w:basedOn w:val="DefaultParagraphFont"/>
    <w:uiPriority w:val="99"/>
    <w:semiHidden/>
    <w:unhideWhenUsed/>
    <w:rsid w:val="00B21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4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2346995</dc:subject>
  <dc:creator>Jennifer Nino</dc:creator>
  <cp:keywords/>
  <dc:description/>
  <cp:lastModifiedBy>Jennifer Nino</cp:lastModifiedBy>
  <cp:revision>2</cp:revision>
  <dcterms:created xsi:type="dcterms:W3CDTF">2026-02-24T13:01:00Z</dcterms:created>
  <dcterms:modified xsi:type="dcterms:W3CDTF">2026-02-24T13:01:00Z</dcterms:modified>
</cp:coreProperties>
</file>